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1A7A" w14:textId="77777777" w:rsidR="00477067" w:rsidRDefault="00477067" w:rsidP="00F774FF">
      <w:pPr>
        <w:pStyle w:val="Pa1"/>
        <w:ind w:right="-330"/>
        <w:rPr>
          <w:rFonts w:ascii="Source Sans Pro" w:hAnsi="Source Sans Pro" w:cs="Arial"/>
          <w:b/>
          <w:color w:val="4472C4" w:themeColor="accent1"/>
          <w:sz w:val="22"/>
          <w:szCs w:val="22"/>
        </w:rPr>
      </w:pPr>
    </w:p>
    <w:p w14:paraId="0FB89107" w14:textId="7BB79279" w:rsidR="00C937BF" w:rsidRPr="00477067" w:rsidRDefault="00C937BF" w:rsidP="00F774FF">
      <w:pPr>
        <w:pStyle w:val="Pa1"/>
        <w:ind w:right="-330"/>
        <w:rPr>
          <w:rFonts w:ascii="Source Sans Pro" w:hAnsi="Source Sans Pro" w:cs="Arial"/>
          <w:b/>
          <w:sz w:val="22"/>
          <w:szCs w:val="22"/>
        </w:rPr>
      </w:pPr>
      <w:r w:rsidRPr="00477067">
        <w:rPr>
          <w:rFonts w:ascii="Source Sans Pro" w:hAnsi="Source Sans Pro" w:cs="Arial"/>
          <w:b/>
          <w:sz w:val="22"/>
          <w:szCs w:val="22"/>
        </w:rPr>
        <w:t>About the conference</w:t>
      </w:r>
    </w:p>
    <w:p w14:paraId="540393BC" w14:textId="63A25EBC" w:rsidR="00BF1474" w:rsidRPr="00C937BF" w:rsidRDefault="005A6FA3" w:rsidP="00F774FF">
      <w:pPr>
        <w:pStyle w:val="Pa1"/>
        <w:ind w:right="-330"/>
        <w:rPr>
          <w:rFonts w:ascii="Source Sans Pro" w:hAnsi="Source Sans Pro" w:cs="Arial"/>
          <w:sz w:val="22"/>
          <w:szCs w:val="22"/>
        </w:rPr>
      </w:pPr>
      <w:proofErr w:type="spellStart"/>
      <w:r w:rsidRPr="00C937BF">
        <w:rPr>
          <w:rFonts w:ascii="Source Sans Pro" w:hAnsi="Source Sans Pro" w:cs="Arial"/>
          <w:sz w:val="22"/>
          <w:szCs w:val="22"/>
        </w:rPr>
        <w:t>bioProcessUK</w:t>
      </w:r>
      <w:proofErr w:type="spellEnd"/>
      <w:r w:rsidRPr="00C937BF">
        <w:rPr>
          <w:rFonts w:ascii="Source Sans Pro" w:hAnsi="Source Sans Pro" w:cs="Arial"/>
          <w:sz w:val="22"/>
          <w:szCs w:val="22"/>
        </w:rPr>
        <w:t xml:space="preserve"> is the UK’s leading biop</w:t>
      </w:r>
      <w:r w:rsidR="00A50DB5" w:rsidRPr="00C937BF">
        <w:rPr>
          <w:rFonts w:ascii="Source Sans Pro" w:hAnsi="Source Sans Pro" w:cs="Arial"/>
          <w:sz w:val="22"/>
          <w:szCs w:val="22"/>
        </w:rPr>
        <w:t xml:space="preserve">rocessing networking conference, </w:t>
      </w:r>
      <w:r w:rsidR="00C937BF">
        <w:rPr>
          <w:rFonts w:ascii="Source Sans Pro" w:hAnsi="Source Sans Pro" w:cs="Arial"/>
          <w:sz w:val="22"/>
          <w:szCs w:val="22"/>
        </w:rPr>
        <w:t xml:space="preserve">it is </w:t>
      </w:r>
      <w:r w:rsidR="00A50DB5" w:rsidRPr="00C937BF">
        <w:rPr>
          <w:rFonts w:ascii="Source Sans Pro" w:hAnsi="Source Sans Pro" w:cs="Arial"/>
          <w:sz w:val="22"/>
          <w:szCs w:val="22"/>
        </w:rPr>
        <w:t xml:space="preserve">well established and a must-attend event in the bioprocessing/manufacturing arena.  </w:t>
      </w:r>
    </w:p>
    <w:p w14:paraId="68D4BFBD" w14:textId="64516F0B" w:rsidR="00477067" w:rsidRPr="0030511C" w:rsidRDefault="00A50DB5" w:rsidP="0030511C">
      <w:pPr>
        <w:pStyle w:val="Pa1"/>
        <w:ind w:right="-330"/>
        <w:rPr>
          <w:rFonts w:ascii="Source Sans Pro" w:hAnsi="Source Sans Pro" w:cs="Arial"/>
          <w:sz w:val="22"/>
          <w:szCs w:val="22"/>
        </w:rPr>
      </w:pPr>
      <w:r w:rsidRPr="00C937BF">
        <w:rPr>
          <w:rFonts w:ascii="Source Sans Pro" w:hAnsi="Source Sans Pro" w:cs="Arial"/>
          <w:sz w:val="22"/>
          <w:szCs w:val="22"/>
        </w:rPr>
        <w:t>The conference</w:t>
      </w:r>
      <w:r w:rsidR="005A6FA3" w:rsidRPr="00C937BF">
        <w:rPr>
          <w:rFonts w:ascii="Source Sans Pro" w:hAnsi="Source Sans Pro" w:cs="Arial"/>
          <w:sz w:val="22"/>
          <w:szCs w:val="22"/>
        </w:rPr>
        <w:t xml:space="preserve"> brings together </w:t>
      </w:r>
      <w:r w:rsidR="00F7221A">
        <w:rPr>
          <w:rFonts w:ascii="Source Sans Pro" w:hAnsi="Source Sans Pro" w:cs="Arial"/>
          <w:sz w:val="22"/>
          <w:szCs w:val="22"/>
        </w:rPr>
        <w:t>4</w:t>
      </w:r>
      <w:r w:rsidR="005A6FA3" w:rsidRPr="00C937BF">
        <w:rPr>
          <w:rFonts w:ascii="Source Sans Pro" w:hAnsi="Source Sans Pro" w:cs="Arial"/>
          <w:sz w:val="22"/>
          <w:szCs w:val="22"/>
        </w:rPr>
        <w:t>00+ delegate</w:t>
      </w:r>
      <w:r w:rsidRPr="00C937BF">
        <w:rPr>
          <w:rFonts w:ascii="Source Sans Pro" w:hAnsi="Source Sans Pro" w:cs="Arial"/>
          <w:sz w:val="22"/>
          <w:szCs w:val="22"/>
        </w:rPr>
        <w:t>s from all levels of experience</w:t>
      </w:r>
      <w:r w:rsidR="00BC4A37">
        <w:rPr>
          <w:rFonts w:ascii="Source Sans Pro" w:hAnsi="Source Sans Pro" w:cs="Arial"/>
          <w:sz w:val="22"/>
          <w:szCs w:val="22"/>
        </w:rPr>
        <w:t>,</w:t>
      </w:r>
      <w:r w:rsidRPr="00C937BF">
        <w:rPr>
          <w:rFonts w:ascii="Source Sans Pro" w:hAnsi="Source Sans Pro" w:cs="Arial"/>
          <w:sz w:val="22"/>
          <w:szCs w:val="22"/>
        </w:rPr>
        <w:t xml:space="preserve"> and </w:t>
      </w:r>
      <w:r w:rsidR="00C937BF" w:rsidRPr="00C937BF">
        <w:rPr>
          <w:rFonts w:ascii="Source Sans Pro" w:hAnsi="Source Sans Pro" w:cs="Arial"/>
          <w:sz w:val="22"/>
          <w:szCs w:val="22"/>
        </w:rPr>
        <w:t>y</w:t>
      </w:r>
      <w:r w:rsidRPr="00C937BF">
        <w:rPr>
          <w:rFonts w:ascii="Source Sans Pro" w:hAnsi="Source Sans Pro" w:cs="Arial"/>
          <w:sz w:val="22"/>
          <w:szCs w:val="22"/>
        </w:rPr>
        <w:t xml:space="preserve">oung </w:t>
      </w:r>
      <w:r w:rsidR="00C937BF" w:rsidRPr="00C937BF">
        <w:rPr>
          <w:rFonts w:ascii="Source Sans Pro" w:hAnsi="Source Sans Pro" w:cs="Arial"/>
          <w:sz w:val="22"/>
          <w:szCs w:val="22"/>
        </w:rPr>
        <w:t>r</w:t>
      </w:r>
      <w:r w:rsidRPr="00C937BF">
        <w:rPr>
          <w:rFonts w:ascii="Source Sans Pro" w:hAnsi="Source Sans Pro" w:cs="Arial"/>
          <w:sz w:val="22"/>
          <w:szCs w:val="22"/>
        </w:rPr>
        <w:t>esearchers</w:t>
      </w:r>
      <w:r w:rsidRPr="00C937BF">
        <w:rPr>
          <w:rFonts w:ascii="Source Sans Pro" w:hAnsi="Source Sans Pro" w:cs="Arial"/>
          <w:b/>
          <w:sz w:val="22"/>
          <w:szCs w:val="22"/>
        </w:rPr>
        <w:t xml:space="preserve"> </w:t>
      </w:r>
      <w:r w:rsidRPr="00C937BF">
        <w:rPr>
          <w:rFonts w:ascii="Source Sans Pro" w:hAnsi="Source Sans Pro" w:cs="Arial"/>
          <w:sz w:val="22"/>
          <w:szCs w:val="22"/>
        </w:rPr>
        <w:t xml:space="preserve">represent a key segment of the delegates and are an important part of the conference. </w:t>
      </w:r>
      <w:r w:rsidR="005A6FA3" w:rsidRPr="00C937BF">
        <w:rPr>
          <w:rFonts w:ascii="Source Sans Pro" w:hAnsi="Source Sans Pro" w:cs="Arial"/>
          <w:sz w:val="22"/>
          <w:szCs w:val="22"/>
        </w:rPr>
        <w:t xml:space="preserve">  </w:t>
      </w:r>
      <w:r w:rsidR="0030511C">
        <w:rPr>
          <w:rFonts w:ascii="Source Sans Pro" w:hAnsi="Source Sans Pro" w:cs="Arial"/>
          <w:sz w:val="22"/>
          <w:szCs w:val="22"/>
        </w:rPr>
        <w:br/>
      </w:r>
    </w:p>
    <w:p w14:paraId="314485AB" w14:textId="29B3912A" w:rsidR="00C937BF" w:rsidRPr="00477067" w:rsidRDefault="00DE43E0" w:rsidP="00DB49C7">
      <w:pPr>
        <w:spacing w:before="240" w:after="120"/>
        <w:rPr>
          <w:rFonts w:ascii="Source Sans Pro" w:hAnsi="Source Sans Pro"/>
          <w:b/>
          <w:sz w:val="22"/>
          <w:szCs w:val="22"/>
        </w:rPr>
      </w:pPr>
      <w:r w:rsidRPr="00477067">
        <w:rPr>
          <w:rFonts w:ascii="Source Sans Pro" w:hAnsi="Source Sans Pro"/>
          <w:b/>
          <w:sz w:val="22"/>
          <w:szCs w:val="22"/>
        </w:rPr>
        <w:t>A</w:t>
      </w:r>
      <w:r w:rsidR="00C937BF" w:rsidRPr="00477067">
        <w:rPr>
          <w:rFonts w:ascii="Source Sans Pro" w:hAnsi="Source Sans Pro"/>
          <w:b/>
          <w:sz w:val="22"/>
          <w:szCs w:val="22"/>
        </w:rPr>
        <w:t>nnual bursary poster competition</w:t>
      </w:r>
    </w:p>
    <w:p w14:paraId="3F1EA025" w14:textId="61FD91BF" w:rsidR="00A50DB5" w:rsidRPr="00C937BF" w:rsidRDefault="00C937BF" w:rsidP="00F774FF">
      <w:pPr>
        <w:pStyle w:val="Pa1"/>
        <w:ind w:right="-330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>BIA</w:t>
      </w:r>
      <w:r w:rsidR="005A6FA3" w:rsidRPr="00C937BF">
        <w:rPr>
          <w:rFonts w:ascii="Source Sans Pro" w:hAnsi="Source Sans Pro" w:cs="Arial"/>
          <w:sz w:val="22"/>
          <w:szCs w:val="22"/>
        </w:rPr>
        <w:t xml:space="preserve"> run a popular </w:t>
      </w:r>
      <w:r w:rsidRPr="00DB49C7">
        <w:rPr>
          <w:rFonts w:ascii="Source Sans Pro" w:hAnsi="Source Sans Pro" w:cs="Arial"/>
          <w:sz w:val="22"/>
          <w:szCs w:val="22"/>
        </w:rPr>
        <w:t>b</w:t>
      </w:r>
      <w:r w:rsidR="005A6FA3" w:rsidRPr="00DB49C7">
        <w:rPr>
          <w:rFonts w:ascii="Source Sans Pro" w:hAnsi="Source Sans Pro" w:cs="Arial"/>
          <w:sz w:val="22"/>
          <w:szCs w:val="22"/>
        </w:rPr>
        <w:t xml:space="preserve">ursary </w:t>
      </w:r>
      <w:r w:rsidRPr="00DB49C7">
        <w:rPr>
          <w:rFonts w:ascii="Source Sans Pro" w:hAnsi="Source Sans Pro" w:cs="Arial"/>
          <w:sz w:val="22"/>
          <w:szCs w:val="22"/>
        </w:rPr>
        <w:t>c</w:t>
      </w:r>
      <w:r w:rsidR="005A6FA3" w:rsidRPr="00DB49C7">
        <w:rPr>
          <w:rFonts w:ascii="Source Sans Pro" w:hAnsi="Source Sans Pro" w:cs="Arial"/>
          <w:sz w:val="22"/>
          <w:szCs w:val="22"/>
        </w:rPr>
        <w:t>ompetition</w:t>
      </w:r>
      <w:r w:rsidR="005A6FA3" w:rsidRPr="00C937BF">
        <w:rPr>
          <w:rFonts w:ascii="Source Sans Pro" w:hAnsi="Source Sans Pro" w:cs="Arial"/>
          <w:sz w:val="22"/>
          <w:szCs w:val="22"/>
        </w:rPr>
        <w:t xml:space="preserve"> </w:t>
      </w:r>
      <w:r>
        <w:rPr>
          <w:rFonts w:ascii="Source Sans Pro" w:hAnsi="Source Sans Pro" w:cs="Arial"/>
          <w:sz w:val="22"/>
          <w:szCs w:val="22"/>
        </w:rPr>
        <w:t xml:space="preserve">for the </w:t>
      </w:r>
      <w:proofErr w:type="spellStart"/>
      <w:r>
        <w:rPr>
          <w:rFonts w:ascii="Source Sans Pro" w:hAnsi="Source Sans Pro" w:cs="Arial"/>
          <w:sz w:val="22"/>
          <w:szCs w:val="22"/>
        </w:rPr>
        <w:t>bioProcessUK</w:t>
      </w:r>
      <w:proofErr w:type="spellEnd"/>
      <w:r>
        <w:rPr>
          <w:rFonts w:ascii="Source Sans Pro" w:hAnsi="Source Sans Pro" w:cs="Arial"/>
          <w:sz w:val="22"/>
          <w:szCs w:val="22"/>
        </w:rPr>
        <w:t xml:space="preserve"> conference, </w:t>
      </w:r>
      <w:r w:rsidR="005A6FA3" w:rsidRPr="00C937BF">
        <w:rPr>
          <w:rFonts w:ascii="Source Sans Pro" w:hAnsi="Source Sans Pro" w:cs="Arial"/>
          <w:sz w:val="22"/>
          <w:szCs w:val="22"/>
        </w:rPr>
        <w:t>where approximately 25</w:t>
      </w:r>
      <w:r>
        <w:rPr>
          <w:rFonts w:ascii="Source Sans Pro" w:hAnsi="Source Sans Pro" w:cs="Arial"/>
          <w:sz w:val="22"/>
          <w:szCs w:val="22"/>
        </w:rPr>
        <w:t>-</w:t>
      </w:r>
      <w:r w:rsidR="00A50DB5" w:rsidRPr="00C937BF">
        <w:rPr>
          <w:rFonts w:ascii="Source Sans Pro" w:hAnsi="Source Sans Pro" w:cs="Arial"/>
          <w:sz w:val="22"/>
          <w:szCs w:val="22"/>
        </w:rPr>
        <w:t>30</w:t>
      </w:r>
      <w:r w:rsidR="005A6FA3" w:rsidRPr="00C937BF">
        <w:rPr>
          <w:rFonts w:ascii="Source Sans Pro" w:hAnsi="Source Sans Pro" w:cs="Arial"/>
          <w:sz w:val="22"/>
          <w:szCs w:val="22"/>
        </w:rPr>
        <w:t xml:space="preserve"> high calibre postgraduate students and postdoctoral researchers have an opportunity to display a poster showcasing their research in biological medicines and bioprocessing.  </w:t>
      </w:r>
    </w:p>
    <w:p w14:paraId="14F27B2B" w14:textId="7BCB18C0" w:rsidR="00A50DB5" w:rsidRPr="00C937BF" w:rsidRDefault="00A50DB5" w:rsidP="00652FD4">
      <w:pPr>
        <w:pStyle w:val="Pa1"/>
        <w:ind w:right="-330"/>
        <w:rPr>
          <w:rFonts w:ascii="Source Sans Pro" w:hAnsi="Source Sans Pro" w:cs="Arial"/>
          <w:sz w:val="22"/>
          <w:szCs w:val="22"/>
        </w:rPr>
      </w:pPr>
      <w:r w:rsidRPr="00C937BF">
        <w:rPr>
          <w:rFonts w:ascii="Source Sans Pro" w:hAnsi="Source Sans Pro" w:cs="Arial"/>
          <w:sz w:val="22"/>
          <w:szCs w:val="22"/>
        </w:rPr>
        <w:t xml:space="preserve">The competition </w:t>
      </w:r>
      <w:r w:rsidR="00652FD4">
        <w:rPr>
          <w:rFonts w:ascii="Source Sans Pro" w:hAnsi="Source Sans Pro" w:cs="Arial"/>
          <w:sz w:val="22"/>
          <w:szCs w:val="22"/>
        </w:rPr>
        <w:t>offers</w:t>
      </w:r>
      <w:r w:rsidRPr="00C937BF">
        <w:rPr>
          <w:rFonts w:ascii="Source Sans Pro" w:hAnsi="Source Sans Pro" w:cs="Arial"/>
          <w:sz w:val="22"/>
          <w:szCs w:val="22"/>
        </w:rPr>
        <w:t xml:space="preserve"> students a chance to build their network by engaging with industry professionals and </w:t>
      </w:r>
      <w:r w:rsidR="00652FD4">
        <w:rPr>
          <w:rFonts w:ascii="Source Sans Pro" w:hAnsi="Source Sans Pro" w:cs="Arial"/>
          <w:sz w:val="22"/>
          <w:szCs w:val="22"/>
        </w:rPr>
        <w:t>provides</w:t>
      </w:r>
      <w:r w:rsidRPr="00C937BF">
        <w:rPr>
          <w:rFonts w:ascii="Source Sans Pro" w:hAnsi="Source Sans Pro" w:cs="Arial"/>
          <w:sz w:val="22"/>
          <w:szCs w:val="22"/>
        </w:rPr>
        <w:t xml:space="preserve"> a fantastic opportunity to raise awareness of </w:t>
      </w:r>
      <w:r w:rsidR="00652FD4">
        <w:rPr>
          <w:rFonts w:ascii="Source Sans Pro" w:hAnsi="Source Sans Pro" w:cs="Arial"/>
          <w:sz w:val="22"/>
          <w:szCs w:val="22"/>
        </w:rPr>
        <w:t>their</w:t>
      </w:r>
      <w:r w:rsidRPr="00C937BF">
        <w:rPr>
          <w:rFonts w:ascii="Source Sans Pro" w:hAnsi="Source Sans Pro" w:cs="Arial"/>
          <w:sz w:val="22"/>
          <w:szCs w:val="22"/>
        </w:rPr>
        <w:t xml:space="preserve"> research and gain exposure to leading companies involved in making biological medicines.  </w:t>
      </w:r>
    </w:p>
    <w:p w14:paraId="69CD91FD" w14:textId="44CB3982" w:rsidR="007A5367" w:rsidRDefault="005A6FA3" w:rsidP="00652FD4">
      <w:pPr>
        <w:pStyle w:val="Pa1"/>
        <w:ind w:right="-330"/>
        <w:rPr>
          <w:rFonts w:ascii="Source Sans Pro" w:hAnsi="Source Sans Pro" w:cs="Arial"/>
          <w:sz w:val="22"/>
          <w:szCs w:val="22"/>
        </w:rPr>
      </w:pPr>
      <w:r w:rsidRPr="00C937BF">
        <w:rPr>
          <w:rFonts w:ascii="Source Sans Pro" w:hAnsi="Source Sans Pro" w:cs="Arial"/>
          <w:sz w:val="22"/>
          <w:szCs w:val="22"/>
        </w:rPr>
        <w:t xml:space="preserve">A selected number of entries will </w:t>
      </w:r>
      <w:r w:rsidR="00DE43E0">
        <w:rPr>
          <w:rFonts w:ascii="Source Sans Pro" w:hAnsi="Source Sans Pro" w:cs="Arial"/>
          <w:sz w:val="22"/>
          <w:szCs w:val="22"/>
        </w:rPr>
        <w:t xml:space="preserve">also </w:t>
      </w:r>
      <w:r w:rsidRPr="00C937BF">
        <w:rPr>
          <w:rFonts w:ascii="Source Sans Pro" w:hAnsi="Source Sans Pro" w:cs="Arial"/>
          <w:sz w:val="22"/>
          <w:szCs w:val="22"/>
        </w:rPr>
        <w:t>have the opportunity to orally present a two slide, two-</w:t>
      </w:r>
      <w:r w:rsidRPr="00652FD4">
        <w:rPr>
          <w:rFonts w:ascii="Source Sans Pro" w:hAnsi="Source Sans Pro" w:cs="Arial"/>
          <w:sz w:val="22"/>
          <w:szCs w:val="22"/>
        </w:rPr>
        <w:t>minute poster flash</w:t>
      </w:r>
      <w:r w:rsidR="00A50DB5" w:rsidRPr="00652FD4">
        <w:rPr>
          <w:rFonts w:ascii="Source Sans Pro" w:hAnsi="Source Sans Pro" w:cs="Arial"/>
          <w:sz w:val="22"/>
          <w:szCs w:val="22"/>
        </w:rPr>
        <w:t xml:space="preserve"> during a dedicated plenary session.</w:t>
      </w:r>
      <w:r w:rsidRPr="00652FD4">
        <w:rPr>
          <w:rFonts w:ascii="Source Sans Pro" w:hAnsi="Source Sans Pro" w:cs="Arial"/>
          <w:sz w:val="22"/>
          <w:szCs w:val="22"/>
        </w:rPr>
        <w:t xml:space="preserve">  </w:t>
      </w:r>
    </w:p>
    <w:p w14:paraId="40E18608" w14:textId="40969070" w:rsidR="00C26B4A" w:rsidRPr="00652FD4" w:rsidRDefault="00C26B4A" w:rsidP="00C26B4A">
      <w:pPr>
        <w:pStyle w:val="Pa1"/>
        <w:ind w:right="-330"/>
        <w:rPr>
          <w:rFonts w:ascii="Source Sans Pro" w:hAnsi="Source Sans Pro" w:cs="Arial"/>
          <w:sz w:val="22"/>
          <w:szCs w:val="22"/>
        </w:rPr>
      </w:pPr>
      <w:r w:rsidRPr="00652FD4">
        <w:rPr>
          <w:rFonts w:ascii="Source Sans Pro" w:hAnsi="Source Sans Pro" w:cs="Arial"/>
          <w:sz w:val="22"/>
          <w:szCs w:val="22"/>
        </w:rPr>
        <w:t>Successful applicants will receive a complimentary conference ticket, including the conference dinner and entry to the pre-event networking evening, and will be offered up to £</w:t>
      </w:r>
      <w:r w:rsidR="004713B9">
        <w:rPr>
          <w:rFonts w:ascii="Source Sans Pro" w:hAnsi="Source Sans Pro" w:cs="Arial"/>
          <w:sz w:val="22"/>
          <w:szCs w:val="22"/>
        </w:rPr>
        <w:t>30</w:t>
      </w:r>
      <w:r>
        <w:rPr>
          <w:rFonts w:ascii="Source Sans Pro" w:hAnsi="Source Sans Pro" w:cs="Arial"/>
          <w:sz w:val="22"/>
          <w:szCs w:val="22"/>
        </w:rPr>
        <w:t>0</w:t>
      </w:r>
      <w:r w:rsidRPr="00652FD4">
        <w:rPr>
          <w:rFonts w:ascii="Source Sans Pro" w:hAnsi="Source Sans Pro" w:cs="Arial"/>
          <w:sz w:val="22"/>
          <w:szCs w:val="22"/>
        </w:rPr>
        <w:t xml:space="preserve"> reimbursement of their travel and accommodation costs.</w:t>
      </w:r>
    </w:p>
    <w:p w14:paraId="784DA04A" w14:textId="23E9929B" w:rsidR="00477067" w:rsidRPr="0030511C" w:rsidRDefault="00652FD4" w:rsidP="0030511C">
      <w:pPr>
        <w:pStyle w:val="Pa1"/>
        <w:ind w:right="-330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 xml:space="preserve">The </w:t>
      </w:r>
      <w:proofErr w:type="spellStart"/>
      <w:r>
        <w:rPr>
          <w:rFonts w:ascii="Source Sans Pro" w:hAnsi="Source Sans Pro" w:cs="Arial"/>
          <w:sz w:val="22"/>
          <w:szCs w:val="22"/>
        </w:rPr>
        <w:t>bioProcessUK</w:t>
      </w:r>
      <w:proofErr w:type="spellEnd"/>
      <w:r>
        <w:rPr>
          <w:rFonts w:ascii="Source Sans Pro" w:hAnsi="Source Sans Pro" w:cs="Arial"/>
          <w:sz w:val="22"/>
          <w:szCs w:val="22"/>
        </w:rPr>
        <w:t xml:space="preserve"> audience will vote to determine a winning poster, for which </w:t>
      </w:r>
      <w:r w:rsidR="004D3D8E">
        <w:rPr>
          <w:rFonts w:ascii="Source Sans Pro" w:hAnsi="Source Sans Pro" w:cs="Arial"/>
          <w:sz w:val="22"/>
          <w:szCs w:val="22"/>
        </w:rPr>
        <w:t>a</w:t>
      </w:r>
      <w:r>
        <w:rPr>
          <w:rFonts w:ascii="Source Sans Pro" w:hAnsi="Source Sans Pro" w:cs="Arial"/>
          <w:sz w:val="22"/>
          <w:szCs w:val="22"/>
        </w:rPr>
        <w:t xml:space="preserve"> </w:t>
      </w:r>
      <w:r w:rsidR="00D91C18">
        <w:rPr>
          <w:rFonts w:ascii="Source Sans Pro" w:hAnsi="Source Sans Pro" w:cs="Arial"/>
          <w:sz w:val="22"/>
          <w:szCs w:val="22"/>
        </w:rPr>
        <w:t xml:space="preserve">prize </w:t>
      </w:r>
      <w:r>
        <w:rPr>
          <w:rFonts w:ascii="Source Sans Pro" w:hAnsi="Source Sans Pro" w:cs="Arial"/>
          <w:sz w:val="22"/>
          <w:szCs w:val="22"/>
        </w:rPr>
        <w:t>will be awarded.</w:t>
      </w:r>
      <w:r w:rsidR="00D91C18">
        <w:rPr>
          <w:rFonts w:ascii="Source Sans Pro" w:hAnsi="Source Sans Pro" w:cs="Arial"/>
          <w:sz w:val="22"/>
          <w:szCs w:val="22"/>
        </w:rPr>
        <w:t xml:space="preserve"> This is likely to be a</w:t>
      </w:r>
      <w:r w:rsidR="00381F4D">
        <w:rPr>
          <w:rFonts w:ascii="Source Sans Pro" w:hAnsi="Source Sans Pro" w:cs="Arial"/>
          <w:sz w:val="22"/>
          <w:szCs w:val="22"/>
        </w:rPr>
        <w:t xml:space="preserve">n </w:t>
      </w:r>
      <w:r w:rsidR="00D91C18">
        <w:rPr>
          <w:rFonts w:ascii="Source Sans Pro" w:hAnsi="Source Sans Pro" w:cs="Arial"/>
          <w:sz w:val="22"/>
          <w:szCs w:val="22"/>
        </w:rPr>
        <w:t xml:space="preserve">Amazon </w:t>
      </w:r>
      <w:r w:rsidR="00381F4D">
        <w:rPr>
          <w:rFonts w:ascii="Source Sans Pro" w:hAnsi="Source Sans Pro" w:cs="Arial"/>
          <w:sz w:val="22"/>
          <w:szCs w:val="22"/>
        </w:rPr>
        <w:t>voucher</w:t>
      </w:r>
      <w:r w:rsidR="00D91C18">
        <w:rPr>
          <w:rFonts w:ascii="Source Sans Pro" w:hAnsi="Source Sans Pro" w:cs="Arial"/>
          <w:sz w:val="22"/>
          <w:szCs w:val="22"/>
        </w:rPr>
        <w:t>.</w:t>
      </w:r>
      <w:r w:rsidR="0030511C">
        <w:rPr>
          <w:rFonts w:ascii="Source Sans Pro" w:hAnsi="Source Sans Pro" w:cs="Arial"/>
          <w:sz w:val="22"/>
          <w:szCs w:val="22"/>
        </w:rPr>
        <w:br/>
      </w:r>
    </w:p>
    <w:p w14:paraId="5C2183AA" w14:textId="44CC9A70" w:rsidR="005A6FA3" w:rsidRPr="00477067" w:rsidRDefault="00A50DB5" w:rsidP="00652FD4">
      <w:pPr>
        <w:spacing w:before="240"/>
        <w:rPr>
          <w:rFonts w:ascii="Source Sans Pro" w:hAnsi="Source Sans Pro" w:cs="Arial"/>
          <w:b/>
          <w:sz w:val="22"/>
          <w:szCs w:val="22"/>
        </w:rPr>
      </w:pPr>
      <w:r w:rsidRPr="00477067">
        <w:rPr>
          <w:rFonts w:ascii="Source Sans Pro" w:hAnsi="Source Sans Pro" w:cs="Arial"/>
          <w:b/>
          <w:sz w:val="22"/>
          <w:szCs w:val="22"/>
        </w:rPr>
        <w:t>Eligibility</w:t>
      </w:r>
    </w:p>
    <w:p w14:paraId="264DC6C8" w14:textId="0B2D1E60" w:rsidR="00477067" w:rsidRPr="0030511C" w:rsidRDefault="005A6FA3" w:rsidP="0030511C">
      <w:pPr>
        <w:rPr>
          <w:rFonts w:ascii="Source Sans Pro" w:hAnsi="Source Sans Pro" w:cs="Arial"/>
          <w:sz w:val="22"/>
          <w:szCs w:val="22"/>
        </w:rPr>
      </w:pPr>
      <w:r w:rsidRPr="00C937BF">
        <w:rPr>
          <w:rFonts w:ascii="Source Sans Pro" w:hAnsi="Source Sans Pro" w:cs="Arial"/>
          <w:sz w:val="22"/>
          <w:szCs w:val="22"/>
        </w:rPr>
        <w:t>The poster scheme is targeted at early</w:t>
      </w:r>
      <w:r w:rsidR="0037519B">
        <w:rPr>
          <w:rFonts w:ascii="Source Sans Pro" w:hAnsi="Source Sans Pro" w:cs="Arial"/>
          <w:sz w:val="22"/>
          <w:szCs w:val="22"/>
        </w:rPr>
        <w:t>-</w:t>
      </w:r>
      <w:r w:rsidRPr="00C937BF">
        <w:rPr>
          <w:rFonts w:ascii="Source Sans Pro" w:hAnsi="Source Sans Pro" w:cs="Arial"/>
          <w:sz w:val="22"/>
          <w:szCs w:val="22"/>
        </w:rPr>
        <w:t>stage researchers completing their postgraduate studies, engaged in their first postdoctoral position or at Masters level.</w:t>
      </w:r>
      <w:r w:rsidR="005547DD" w:rsidRPr="005547DD">
        <w:rPr>
          <w:rFonts w:ascii="Source Sans Pro" w:hAnsi="Source Sans Pro" w:cs="Arial"/>
          <w:sz w:val="22"/>
          <w:szCs w:val="22"/>
        </w:rPr>
        <w:t xml:space="preserve"> </w:t>
      </w:r>
      <w:r w:rsidR="005547DD">
        <w:rPr>
          <w:rFonts w:ascii="Source Sans Pro" w:hAnsi="Source Sans Pro" w:cs="Arial"/>
          <w:sz w:val="22"/>
          <w:szCs w:val="22"/>
        </w:rPr>
        <w:t>Y</w:t>
      </w:r>
      <w:r w:rsidR="005547DD" w:rsidRPr="005547DD">
        <w:rPr>
          <w:rFonts w:ascii="Source Sans Pro" w:hAnsi="Source Sans Pro" w:cs="Arial"/>
          <w:sz w:val="22"/>
          <w:szCs w:val="22"/>
        </w:rPr>
        <w:t xml:space="preserve">our poster </w:t>
      </w:r>
      <w:r w:rsidR="005547DD">
        <w:rPr>
          <w:rFonts w:ascii="Source Sans Pro" w:hAnsi="Source Sans Pro" w:cs="Arial"/>
          <w:sz w:val="22"/>
          <w:szCs w:val="22"/>
        </w:rPr>
        <w:t xml:space="preserve">will have to </w:t>
      </w:r>
      <w:r w:rsidR="005547DD" w:rsidRPr="005547DD">
        <w:rPr>
          <w:rFonts w:ascii="Source Sans Pro" w:hAnsi="Source Sans Pro" w:cs="Arial"/>
          <w:sz w:val="22"/>
          <w:szCs w:val="22"/>
        </w:rPr>
        <w:t>display research in the field of biopharmaceuticals and the associated bioprocessing</w:t>
      </w:r>
      <w:r w:rsidR="005547DD">
        <w:rPr>
          <w:rFonts w:ascii="Source Sans Pro" w:hAnsi="Source Sans Pro" w:cs="Arial"/>
          <w:sz w:val="22"/>
          <w:szCs w:val="22"/>
        </w:rPr>
        <w:t>.</w:t>
      </w:r>
      <w:r w:rsidR="0030511C">
        <w:rPr>
          <w:rFonts w:ascii="Source Sans Pro" w:hAnsi="Source Sans Pro" w:cs="Arial"/>
          <w:sz w:val="22"/>
          <w:szCs w:val="22"/>
        </w:rPr>
        <w:br/>
      </w:r>
    </w:p>
    <w:p w14:paraId="0594A761" w14:textId="5CC1CA6C" w:rsidR="00A50DB5" w:rsidRPr="00477067" w:rsidRDefault="00A50DB5" w:rsidP="004828E5">
      <w:pPr>
        <w:spacing w:before="240" w:after="120"/>
        <w:rPr>
          <w:rFonts w:ascii="Source Sans Pro" w:hAnsi="Source Sans Pro" w:cs="Arial"/>
          <w:b/>
          <w:sz w:val="22"/>
          <w:szCs w:val="22"/>
        </w:rPr>
      </w:pPr>
      <w:r w:rsidRPr="00477067">
        <w:rPr>
          <w:rFonts w:ascii="Source Sans Pro" w:hAnsi="Source Sans Pro" w:cs="Arial"/>
          <w:b/>
          <w:sz w:val="22"/>
          <w:szCs w:val="22"/>
        </w:rPr>
        <w:t xml:space="preserve">What </w:t>
      </w:r>
      <w:r w:rsidR="00DE43E0" w:rsidRPr="00477067">
        <w:rPr>
          <w:rFonts w:ascii="Source Sans Pro" w:hAnsi="Source Sans Pro" w:cs="Arial"/>
          <w:b/>
          <w:sz w:val="22"/>
          <w:szCs w:val="22"/>
        </w:rPr>
        <w:t xml:space="preserve">you </w:t>
      </w:r>
      <w:r w:rsidRPr="00477067">
        <w:rPr>
          <w:rFonts w:ascii="Source Sans Pro" w:hAnsi="Source Sans Pro" w:cs="Arial"/>
          <w:b/>
          <w:sz w:val="22"/>
          <w:szCs w:val="22"/>
        </w:rPr>
        <w:t>must include</w:t>
      </w:r>
      <w:r w:rsidR="00DE43E0" w:rsidRPr="00477067">
        <w:rPr>
          <w:rFonts w:ascii="Source Sans Pro" w:hAnsi="Source Sans Pro" w:cs="Arial"/>
          <w:b/>
          <w:sz w:val="22"/>
          <w:szCs w:val="22"/>
        </w:rPr>
        <w:t xml:space="preserve"> in your application</w:t>
      </w:r>
    </w:p>
    <w:p w14:paraId="114BF545" w14:textId="359EEA93" w:rsidR="00DE43E0" w:rsidRPr="005547DD" w:rsidRDefault="00DE43E0" w:rsidP="00DE43E0">
      <w:pPr>
        <w:pStyle w:val="ListParagraph"/>
        <w:numPr>
          <w:ilvl w:val="0"/>
          <w:numId w:val="8"/>
        </w:numPr>
        <w:spacing w:after="360"/>
        <w:rPr>
          <w:rFonts w:ascii="Source Sans Pro" w:hAnsi="Source Sans Pro" w:cs="Arial"/>
        </w:rPr>
      </w:pPr>
      <w:r w:rsidRPr="005547DD">
        <w:rPr>
          <w:rFonts w:ascii="Source Sans Pro" w:hAnsi="Source Sans Pro" w:cs="Arial"/>
          <w:sz w:val="22"/>
          <w:szCs w:val="22"/>
        </w:rPr>
        <w:t>Include a brief abstract of no more than 200 words about your research</w:t>
      </w:r>
      <w:r w:rsidR="005547DD">
        <w:rPr>
          <w:rFonts w:ascii="Source Sans Pro" w:hAnsi="Source Sans Pro" w:cs="Arial"/>
          <w:sz w:val="22"/>
          <w:szCs w:val="22"/>
        </w:rPr>
        <w:t>. Please b</w:t>
      </w:r>
      <w:r w:rsidRPr="005547DD">
        <w:rPr>
          <w:rFonts w:ascii="Source Sans Pro" w:hAnsi="Source Sans Pro" w:cs="Arial"/>
          <w:sz w:val="22"/>
          <w:szCs w:val="22"/>
        </w:rPr>
        <w:t>e aware that the audience is predominantly industrialists</w:t>
      </w:r>
      <w:r w:rsidRPr="005547DD">
        <w:rPr>
          <w:rFonts w:ascii="Source Sans Pro" w:hAnsi="Source Sans Pro" w:cs="Arial"/>
        </w:rPr>
        <w:t>.</w:t>
      </w:r>
      <w:r w:rsidRPr="005547DD">
        <w:rPr>
          <w:rFonts w:ascii="Source Sans Pro" w:hAnsi="Source Sans Pro"/>
          <w:noProof/>
        </w:rPr>
        <w:t xml:space="preserve"> </w:t>
      </w:r>
    </w:p>
    <w:p w14:paraId="649D06D0" w14:textId="77777777" w:rsidR="00DE43E0" w:rsidRPr="00477067" w:rsidRDefault="00DE43E0" w:rsidP="00DE43E0">
      <w:pPr>
        <w:pStyle w:val="ListParagraph"/>
        <w:numPr>
          <w:ilvl w:val="0"/>
          <w:numId w:val="8"/>
        </w:numPr>
        <w:rPr>
          <w:rFonts w:ascii="Source Sans Pro" w:hAnsi="Source Sans Pro" w:cs="Arial"/>
          <w:sz w:val="22"/>
          <w:szCs w:val="22"/>
        </w:rPr>
      </w:pPr>
      <w:r w:rsidRPr="00477067">
        <w:rPr>
          <w:rFonts w:ascii="Source Sans Pro" w:hAnsi="Source Sans Pro" w:cs="Arial"/>
          <w:sz w:val="22"/>
          <w:szCs w:val="22"/>
        </w:rPr>
        <w:t>Include the name of the academics involved in the research.</w:t>
      </w:r>
    </w:p>
    <w:p w14:paraId="771B375F" w14:textId="77777777" w:rsidR="00DE43E0" w:rsidRPr="00477067" w:rsidRDefault="00DE43E0" w:rsidP="00DE43E0">
      <w:pPr>
        <w:pStyle w:val="ListParagraph"/>
        <w:numPr>
          <w:ilvl w:val="0"/>
          <w:numId w:val="8"/>
        </w:numPr>
        <w:rPr>
          <w:rFonts w:ascii="Source Sans Pro" w:hAnsi="Source Sans Pro" w:cs="Arial"/>
          <w:sz w:val="22"/>
          <w:szCs w:val="22"/>
        </w:rPr>
      </w:pPr>
      <w:r w:rsidRPr="00477067">
        <w:rPr>
          <w:rFonts w:ascii="Source Sans Pro" w:hAnsi="Source Sans Pro" w:cs="Arial"/>
          <w:sz w:val="22"/>
          <w:szCs w:val="22"/>
        </w:rPr>
        <w:t>Reference any associated academic papers.</w:t>
      </w:r>
    </w:p>
    <w:p w14:paraId="6A28213C" w14:textId="2746DB7A" w:rsidR="00DE43E0" w:rsidRPr="00477067" w:rsidRDefault="00DE43E0" w:rsidP="00DE43E0">
      <w:pPr>
        <w:pStyle w:val="ListParagraph"/>
        <w:numPr>
          <w:ilvl w:val="0"/>
          <w:numId w:val="8"/>
        </w:numPr>
        <w:rPr>
          <w:rFonts w:ascii="Source Sans Pro" w:hAnsi="Source Sans Pro" w:cs="Arial"/>
          <w:sz w:val="22"/>
          <w:szCs w:val="22"/>
        </w:rPr>
      </w:pPr>
      <w:r w:rsidRPr="00477067">
        <w:rPr>
          <w:rFonts w:ascii="Source Sans Pro" w:hAnsi="Source Sans Pro" w:cs="Arial"/>
          <w:sz w:val="22"/>
          <w:szCs w:val="22"/>
        </w:rPr>
        <w:t>Please ensure you poster is signed-off by your supervisor.</w:t>
      </w:r>
    </w:p>
    <w:p w14:paraId="645EA7A4" w14:textId="32377C82" w:rsidR="00DE43E0" w:rsidRDefault="00DE43E0" w:rsidP="00DE43E0">
      <w:pPr>
        <w:pStyle w:val="ListParagraph"/>
        <w:numPr>
          <w:ilvl w:val="0"/>
          <w:numId w:val="8"/>
        </w:numPr>
        <w:rPr>
          <w:rFonts w:ascii="Source Sans Pro" w:hAnsi="Source Sans Pro" w:cs="Arial"/>
          <w:sz w:val="22"/>
          <w:szCs w:val="22"/>
        </w:rPr>
      </w:pPr>
      <w:r w:rsidRPr="00477067">
        <w:rPr>
          <w:rFonts w:ascii="Source Sans Pro" w:hAnsi="Source Sans Pro" w:cs="Arial"/>
          <w:sz w:val="22"/>
          <w:szCs w:val="22"/>
        </w:rPr>
        <w:t>Fill out the participation confirmation form below</w:t>
      </w:r>
      <w:r w:rsidR="002804A9">
        <w:rPr>
          <w:rFonts w:ascii="Source Sans Pro" w:hAnsi="Source Sans Pro" w:cs="Arial"/>
          <w:sz w:val="22"/>
          <w:szCs w:val="22"/>
        </w:rPr>
        <w:t xml:space="preserve"> </w:t>
      </w:r>
      <w:r w:rsidR="00256D92">
        <w:rPr>
          <w:rFonts w:ascii="Source Sans Pro" w:hAnsi="Source Sans Pro" w:cs="Arial"/>
          <w:sz w:val="22"/>
          <w:szCs w:val="22"/>
        </w:rPr>
        <w:t>(or you could just</w:t>
      </w:r>
      <w:r w:rsidR="002804A9">
        <w:rPr>
          <w:rFonts w:ascii="Source Sans Pro" w:hAnsi="Source Sans Pro" w:cs="Arial"/>
          <w:sz w:val="22"/>
          <w:szCs w:val="22"/>
        </w:rPr>
        <w:t xml:space="preserve"> add that information to your email</w:t>
      </w:r>
      <w:r w:rsidR="00256D92">
        <w:rPr>
          <w:rFonts w:ascii="Source Sans Pro" w:hAnsi="Source Sans Pro" w:cs="Arial"/>
          <w:sz w:val="22"/>
          <w:szCs w:val="22"/>
        </w:rPr>
        <w:t>)</w:t>
      </w:r>
      <w:r w:rsidRPr="00477067">
        <w:rPr>
          <w:rFonts w:ascii="Source Sans Pro" w:hAnsi="Source Sans Pro" w:cs="Arial"/>
          <w:sz w:val="22"/>
          <w:szCs w:val="22"/>
        </w:rPr>
        <w:t>.</w:t>
      </w:r>
    </w:p>
    <w:p w14:paraId="6ADE8626" w14:textId="15B049EA" w:rsidR="0030511C" w:rsidRPr="00477067" w:rsidRDefault="0030511C" w:rsidP="0030511C">
      <w:pPr>
        <w:pStyle w:val="ListParagraph"/>
        <w:rPr>
          <w:rFonts w:ascii="Source Sans Pro" w:hAnsi="Source Sans Pro" w:cs="Arial"/>
          <w:sz w:val="22"/>
          <w:szCs w:val="22"/>
        </w:rPr>
      </w:pPr>
    </w:p>
    <w:p w14:paraId="5B545AC5" w14:textId="77777777" w:rsidR="0030511C" w:rsidRPr="0030511C" w:rsidRDefault="0030511C" w:rsidP="0030511C">
      <w:pPr>
        <w:rPr>
          <w:rFonts w:ascii="Source Sans Pro" w:hAnsi="Source Sans Pro" w:cs="Arial"/>
          <w:b/>
          <w:bCs/>
          <w:sz w:val="22"/>
          <w:szCs w:val="22"/>
        </w:rPr>
      </w:pPr>
      <w:r w:rsidRPr="0030511C">
        <w:rPr>
          <w:rFonts w:ascii="Source Sans Pro" w:hAnsi="Source Sans Pro" w:cs="Arial"/>
          <w:b/>
          <w:bCs/>
          <w:sz w:val="22"/>
          <w:szCs w:val="22"/>
        </w:rPr>
        <w:t>How to apply</w:t>
      </w:r>
    </w:p>
    <w:p w14:paraId="3B9504C1" w14:textId="69241622" w:rsidR="00DE43E0" w:rsidRPr="0030511C" w:rsidRDefault="00DE43E0" w:rsidP="0030511C">
      <w:pPr>
        <w:rPr>
          <w:rFonts w:ascii="Source Sans Pro" w:hAnsi="Source Sans Pro" w:cs="Arial"/>
          <w:sz w:val="22"/>
          <w:szCs w:val="22"/>
        </w:rPr>
      </w:pPr>
      <w:r w:rsidRPr="0030511C">
        <w:rPr>
          <w:rFonts w:ascii="Source Sans Pro" w:hAnsi="Source Sans Pro" w:cs="Arial"/>
          <w:sz w:val="22"/>
          <w:szCs w:val="22"/>
        </w:rPr>
        <w:t xml:space="preserve">Email form and abstract to </w:t>
      </w:r>
      <w:r w:rsidR="00AC36CC">
        <w:rPr>
          <w:rFonts w:ascii="Source Sans Pro" w:hAnsi="Source Sans Pro" w:cs="Arial"/>
          <w:sz w:val="22"/>
          <w:szCs w:val="22"/>
        </w:rPr>
        <w:t xml:space="preserve">the events team at </w:t>
      </w:r>
      <w:hyperlink r:id="rId7" w:history="1">
        <w:r w:rsidR="00AC36CC" w:rsidRPr="007F44B6">
          <w:rPr>
            <w:rStyle w:val="Hyperlink"/>
            <w:rFonts w:ascii="Source Sans Pro" w:hAnsi="Source Sans Pro" w:cs="Arial"/>
            <w:sz w:val="22"/>
            <w:szCs w:val="22"/>
          </w:rPr>
          <w:t>biaevents@bioindustry.org</w:t>
        </w:r>
      </w:hyperlink>
      <w:r w:rsidR="00AC36CC">
        <w:rPr>
          <w:rFonts w:ascii="Source Sans Pro" w:hAnsi="Source Sans Pro" w:cs="Arial"/>
          <w:sz w:val="22"/>
          <w:szCs w:val="22"/>
        </w:rPr>
        <w:t xml:space="preserve"> </w:t>
      </w:r>
      <w:r w:rsidRPr="0030511C">
        <w:rPr>
          <w:rFonts w:ascii="Source Sans Pro" w:hAnsi="Source Sans Pro" w:cs="Arial"/>
          <w:sz w:val="22"/>
          <w:szCs w:val="22"/>
        </w:rPr>
        <w:t xml:space="preserve">by </w:t>
      </w:r>
      <w:r w:rsidR="007602E7">
        <w:rPr>
          <w:rFonts w:ascii="Source Sans Pro" w:hAnsi="Source Sans Pro" w:cs="Arial"/>
          <w:b/>
          <w:sz w:val="22"/>
          <w:szCs w:val="22"/>
        </w:rPr>
        <w:t>Frida</w:t>
      </w:r>
      <w:r w:rsidRPr="0030511C">
        <w:rPr>
          <w:rFonts w:ascii="Source Sans Pro" w:hAnsi="Source Sans Pro" w:cs="Arial"/>
          <w:b/>
          <w:sz w:val="22"/>
          <w:szCs w:val="22"/>
        </w:rPr>
        <w:t xml:space="preserve">y </w:t>
      </w:r>
      <w:r w:rsidR="00F7221A">
        <w:rPr>
          <w:rFonts w:ascii="Source Sans Pro" w:hAnsi="Source Sans Pro" w:cs="Arial"/>
          <w:b/>
          <w:sz w:val="22"/>
          <w:szCs w:val="22"/>
        </w:rPr>
        <w:t>13</w:t>
      </w:r>
      <w:r w:rsidRPr="0030511C">
        <w:rPr>
          <w:rFonts w:ascii="Source Sans Pro" w:hAnsi="Source Sans Pro" w:cs="Arial"/>
          <w:b/>
          <w:sz w:val="22"/>
          <w:szCs w:val="22"/>
        </w:rPr>
        <w:t xml:space="preserve"> </w:t>
      </w:r>
      <w:r w:rsidR="00F7221A">
        <w:rPr>
          <w:rFonts w:ascii="Source Sans Pro" w:hAnsi="Source Sans Pro" w:cs="Arial"/>
          <w:b/>
          <w:sz w:val="22"/>
          <w:szCs w:val="22"/>
        </w:rPr>
        <w:t>October</w:t>
      </w:r>
      <w:r w:rsidRPr="0030511C">
        <w:rPr>
          <w:rFonts w:ascii="Source Sans Pro" w:hAnsi="Source Sans Pro" w:cs="Arial"/>
          <w:b/>
          <w:sz w:val="22"/>
          <w:szCs w:val="22"/>
        </w:rPr>
        <w:t>.</w:t>
      </w:r>
      <w:r w:rsidRPr="0030511C">
        <w:rPr>
          <w:rFonts w:ascii="Source Sans Pro" w:hAnsi="Source Sans Pro" w:cs="Arial"/>
          <w:sz w:val="22"/>
          <w:szCs w:val="22"/>
        </w:rPr>
        <w:t xml:space="preserve"> </w:t>
      </w:r>
      <w:r w:rsidRPr="0030511C">
        <w:rPr>
          <w:rFonts w:ascii="Source Sans Pro" w:hAnsi="Source Sans Pro" w:cs="Arial"/>
          <w:sz w:val="22"/>
          <w:szCs w:val="22"/>
        </w:rPr>
        <w:br/>
      </w:r>
    </w:p>
    <w:p w14:paraId="2E5536D4" w14:textId="1BC19413" w:rsidR="005A6FA3" w:rsidRPr="00477067" w:rsidRDefault="0092189D" w:rsidP="005A6FA3">
      <w:pPr>
        <w:rPr>
          <w:rFonts w:ascii="Source Sans Pro" w:hAnsi="Source Sans Pro" w:cs="Arial"/>
          <w:i/>
          <w:sz w:val="22"/>
          <w:szCs w:val="22"/>
        </w:rPr>
      </w:pPr>
      <w:r w:rsidRPr="00477067">
        <w:rPr>
          <w:rFonts w:ascii="Source Sans Pro" w:hAnsi="Source Sans Pro" w:cs="Arial"/>
          <w:i/>
          <w:sz w:val="22"/>
          <w:szCs w:val="22"/>
          <w:u w:val="single"/>
        </w:rPr>
        <w:t>Important:</w:t>
      </w:r>
      <w:r w:rsidRPr="00477067">
        <w:rPr>
          <w:rFonts w:ascii="Source Sans Pro" w:hAnsi="Source Sans Pro" w:cs="Arial"/>
          <w:i/>
          <w:sz w:val="22"/>
          <w:szCs w:val="22"/>
        </w:rPr>
        <w:t xml:space="preserve"> </w:t>
      </w:r>
      <w:r w:rsidR="00D20AA4" w:rsidRPr="00477067">
        <w:rPr>
          <w:rFonts w:ascii="Source Sans Pro" w:hAnsi="Source Sans Pro" w:cs="Arial"/>
          <w:i/>
          <w:sz w:val="22"/>
          <w:szCs w:val="22"/>
        </w:rPr>
        <w:t>Applicants must</w:t>
      </w:r>
      <w:r w:rsidR="005A6FA3" w:rsidRPr="00477067">
        <w:rPr>
          <w:rFonts w:ascii="Source Sans Pro" w:hAnsi="Source Sans Pro" w:cs="Arial"/>
          <w:i/>
          <w:sz w:val="22"/>
          <w:szCs w:val="22"/>
        </w:rPr>
        <w:t xml:space="preserve"> ensure that </w:t>
      </w:r>
      <w:r w:rsidR="00D20AA4" w:rsidRPr="00477067">
        <w:rPr>
          <w:rFonts w:ascii="Source Sans Pro" w:hAnsi="Source Sans Pro" w:cs="Arial"/>
          <w:i/>
          <w:sz w:val="22"/>
          <w:szCs w:val="22"/>
        </w:rPr>
        <w:t>the</w:t>
      </w:r>
      <w:r w:rsidR="005A6FA3" w:rsidRPr="00477067">
        <w:rPr>
          <w:rFonts w:ascii="Source Sans Pro" w:hAnsi="Source Sans Pro" w:cs="Arial"/>
          <w:i/>
          <w:sz w:val="22"/>
          <w:szCs w:val="22"/>
        </w:rPr>
        <w:t xml:space="preserve"> abstract has been signed off by </w:t>
      </w:r>
      <w:r w:rsidR="00D20AA4" w:rsidRPr="00477067">
        <w:rPr>
          <w:rFonts w:ascii="Source Sans Pro" w:hAnsi="Source Sans Pro" w:cs="Arial"/>
          <w:i/>
          <w:sz w:val="22"/>
          <w:szCs w:val="22"/>
        </w:rPr>
        <w:t>their</w:t>
      </w:r>
      <w:r w:rsidR="005A6FA3" w:rsidRPr="00477067">
        <w:rPr>
          <w:rFonts w:ascii="Source Sans Pro" w:hAnsi="Source Sans Pro" w:cs="Arial"/>
          <w:i/>
          <w:sz w:val="22"/>
          <w:szCs w:val="22"/>
        </w:rPr>
        <w:t xml:space="preserve"> supervisor as we cannot be liable for any Intellectual Property implications.</w:t>
      </w:r>
    </w:p>
    <w:p w14:paraId="6C5A6415" w14:textId="62BE68E5" w:rsidR="001E6791" w:rsidRPr="00477067" w:rsidRDefault="001E6791" w:rsidP="005A6FA3">
      <w:pPr>
        <w:rPr>
          <w:rFonts w:ascii="Source Sans Pro" w:hAnsi="Source Sans Pro" w:cs="Arial"/>
          <w:i/>
          <w:sz w:val="22"/>
          <w:szCs w:val="22"/>
        </w:rPr>
      </w:pPr>
    </w:p>
    <w:p w14:paraId="09B760BD" w14:textId="77777777" w:rsidR="00477067" w:rsidRDefault="00477067" w:rsidP="00477067">
      <w:pPr>
        <w:rPr>
          <w:rFonts w:ascii="Source Sans Pro" w:hAnsi="Source Sans Pro"/>
          <w:b/>
          <w:bCs/>
        </w:rPr>
      </w:pPr>
    </w:p>
    <w:p w14:paraId="3491E90D" w14:textId="117F6AC7" w:rsidR="00477067" w:rsidRDefault="00477067" w:rsidP="00477067">
      <w:pPr>
        <w:rPr>
          <w:rFonts w:ascii="Source Sans Pro" w:hAnsi="Source Sans Pro"/>
          <w:b/>
          <w:bCs/>
        </w:rPr>
      </w:pPr>
    </w:p>
    <w:p w14:paraId="60300A17" w14:textId="77777777" w:rsidR="00097BEA" w:rsidRDefault="00097BEA" w:rsidP="00477067">
      <w:pPr>
        <w:rPr>
          <w:rFonts w:ascii="Source Sans Pro" w:hAnsi="Source Sans Pro"/>
          <w:b/>
          <w:bCs/>
        </w:rPr>
      </w:pPr>
    </w:p>
    <w:p w14:paraId="7423C3BD" w14:textId="77777777" w:rsidR="00477067" w:rsidRDefault="00477067" w:rsidP="00477067">
      <w:pPr>
        <w:rPr>
          <w:rFonts w:ascii="Source Sans Pro" w:hAnsi="Source Sans Pro"/>
          <w:b/>
          <w:bCs/>
        </w:rPr>
      </w:pPr>
    </w:p>
    <w:p w14:paraId="2C73D6F9" w14:textId="77777777" w:rsidR="00477067" w:rsidRDefault="00477067" w:rsidP="00477067">
      <w:pPr>
        <w:rPr>
          <w:rFonts w:ascii="Source Sans Pro" w:hAnsi="Source Sans Pro"/>
          <w:b/>
          <w:bCs/>
        </w:rPr>
      </w:pPr>
    </w:p>
    <w:p w14:paraId="3107B521" w14:textId="6BEF656A" w:rsidR="00154755" w:rsidRPr="00477067" w:rsidRDefault="00154755" w:rsidP="00154755">
      <w:pPr>
        <w:rPr>
          <w:rFonts w:ascii="Source Sans Pro" w:hAnsi="Source Sans Pro"/>
          <w:b/>
          <w:bCs/>
          <w:sz w:val="22"/>
          <w:szCs w:val="22"/>
        </w:rPr>
      </w:pPr>
      <w:bookmarkStart w:id="0" w:name="_Hlk51690357"/>
      <w:r w:rsidRPr="00477067">
        <w:rPr>
          <w:rFonts w:ascii="Source Sans Pro" w:hAnsi="Source Sans Pro"/>
          <w:b/>
          <w:bCs/>
          <w:sz w:val="22"/>
          <w:szCs w:val="22"/>
        </w:rPr>
        <w:t>Participation confirmation form</w:t>
      </w:r>
    </w:p>
    <w:bookmarkEnd w:id="0"/>
    <w:p w14:paraId="0FBC88A2" w14:textId="77777777" w:rsidR="00154755" w:rsidRPr="00477067" w:rsidRDefault="00154755" w:rsidP="0015475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237"/>
      </w:tblGrid>
      <w:tr w:rsidR="00154755" w:rsidRPr="00477067" w14:paraId="3CEC1063" w14:textId="77777777" w:rsidTr="002804A9">
        <w:trPr>
          <w:trHeight w:val="389"/>
        </w:trPr>
        <w:tc>
          <w:tcPr>
            <w:tcW w:w="2552" w:type="dxa"/>
            <w:vAlign w:val="bottom"/>
          </w:tcPr>
          <w:p w14:paraId="4ED279EE" w14:textId="77777777" w:rsidR="00154755" w:rsidRPr="00477067" w:rsidRDefault="00154755" w:rsidP="00043359">
            <w:pPr>
              <w:ind w:right="37"/>
              <w:jc w:val="right"/>
              <w:rPr>
                <w:rFonts w:ascii="Source Sans Pro" w:hAnsi="Source Sans Pro"/>
                <w:sz w:val="22"/>
                <w:szCs w:val="22"/>
              </w:rPr>
            </w:pPr>
            <w:r w:rsidRPr="00477067">
              <w:rPr>
                <w:rFonts w:ascii="Source Sans Pro" w:hAnsi="Source Sans Pro"/>
                <w:sz w:val="22"/>
                <w:szCs w:val="22"/>
              </w:rPr>
              <w:t>First name</w:t>
            </w:r>
          </w:p>
        </w:tc>
        <w:tc>
          <w:tcPr>
            <w:tcW w:w="6237" w:type="dxa"/>
            <w:vAlign w:val="bottom"/>
          </w:tcPr>
          <w:p w14:paraId="7B9C7972" w14:textId="507DFE33" w:rsidR="00154755" w:rsidRPr="00477067" w:rsidRDefault="00154755" w:rsidP="000433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154755" w:rsidRPr="00477067" w14:paraId="1543004D" w14:textId="77777777" w:rsidTr="002804A9">
        <w:trPr>
          <w:trHeight w:val="369"/>
        </w:trPr>
        <w:tc>
          <w:tcPr>
            <w:tcW w:w="2552" w:type="dxa"/>
            <w:vAlign w:val="bottom"/>
          </w:tcPr>
          <w:p w14:paraId="473D771D" w14:textId="77777777" w:rsidR="00154755" w:rsidRPr="00477067" w:rsidRDefault="00154755" w:rsidP="00043359">
            <w:pPr>
              <w:ind w:right="37"/>
              <w:jc w:val="right"/>
              <w:rPr>
                <w:rFonts w:ascii="Source Sans Pro" w:hAnsi="Source Sans Pro"/>
                <w:sz w:val="22"/>
                <w:szCs w:val="22"/>
              </w:rPr>
            </w:pPr>
            <w:r w:rsidRPr="00477067">
              <w:rPr>
                <w:rFonts w:ascii="Source Sans Pro" w:hAnsi="Source Sans Pro"/>
                <w:sz w:val="22"/>
                <w:szCs w:val="22"/>
              </w:rPr>
              <w:t>Last name</w:t>
            </w:r>
          </w:p>
        </w:tc>
        <w:tc>
          <w:tcPr>
            <w:tcW w:w="6237" w:type="dxa"/>
            <w:vAlign w:val="bottom"/>
          </w:tcPr>
          <w:p w14:paraId="1C0F6283" w14:textId="25726FCE" w:rsidR="00154755" w:rsidRPr="00477067" w:rsidRDefault="00154755" w:rsidP="000433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154755" w:rsidRPr="00477067" w14:paraId="58D43D91" w14:textId="77777777" w:rsidTr="002804A9">
        <w:trPr>
          <w:trHeight w:val="389"/>
        </w:trPr>
        <w:tc>
          <w:tcPr>
            <w:tcW w:w="2552" w:type="dxa"/>
            <w:vAlign w:val="bottom"/>
          </w:tcPr>
          <w:p w14:paraId="466F531A" w14:textId="77777777" w:rsidR="00154755" w:rsidRPr="00477067" w:rsidRDefault="00154755" w:rsidP="00043359">
            <w:pPr>
              <w:ind w:right="37"/>
              <w:jc w:val="right"/>
              <w:rPr>
                <w:rFonts w:ascii="Source Sans Pro" w:hAnsi="Source Sans Pro"/>
                <w:sz w:val="22"/>
                <w:szCs w:val="22"/>
              </w:rPr>
            </w:pPr>
            <w:r w:rsidRPr="00477067">
              <w:rPr>
                <w:rFonts w:ascii="Source Sans Pro" w:hAnsi="Source Sans Pro"/>
                <w:sz w:val="22"/>
                <w:szCs w:val="22"/>
              </w:rPr>
              <w:t>Organisation</w:t>
            </w:r>
          </w:p>
        </w:tc>
        <w:tc>
          <w:tcPr>
            <w:tcW w:w="6237" w:type="dxa"/>
            <w:vAlign w:val="bottom"/>
          </w:tcPr>
          <w:p w14:paraId="37D3F113" w14:textId="77777777" w:rsidR="00154755" w:rsidRPr="00477067" w:rsidRDefault="00154755" w:rsidP="000433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154755" w:rsidRPr="00477067" w14:paraId="7613D46E" w14:textId="77777777" w:rsidTr="002804A9">
        <w:trPr>
          <w:trHeight w:val="389"/>
        </w:trPr>
        <w:tc>
          <w:tcPr>
            <w:tcW w:w="2552" w:type="dxa"/>
            <w:vAlign w:val="bottom"/>
          </w:tcPr>
          <w:p w14:paraId="614AD172" w14:textId="77777777" w:rsidR="00154755" w:rsidRPr="00477067" w:rsidRDefault="00154755" w:rsidP="00043359">
            <w:pPr>
              <w:ind w:right="37"/>
              <w:jc w:val="right"/>
              <w:rPr>
                <w:rFonts w:ascii="Source Sans Pro" w:hAnsi="Source Sans Pro"/>
                <w:sz w:val="22"/>
                <w:szCs w:val="22"/>
              </w:rPr>
            </w:pPr>
            <w:r w:rsidRPr="00477067">
              <w:rPr>
                <w:rFonts w:ascii="Source Sans Pro" w:hAnsi="Source Sans Pro"/>
                <w:sz w:val="22"/>
                <w:szCs w:val="22"/>
              </w:rPr>
              <w:t xml:space="preserve">Email </w:t>
            </w:r>
          </w:p>
        </w:tc>
        <w:tc>
          <w:tcPr>
            <w:tcW w:w="6237" w:type="dxa"/>
            <w:vAlign w:val="bottom"/>
          </w:tcPr>
          <w:p w14:paraId="0E51E03A" w14:textId="77777777" w:rsidR="00154755" w:rsidRPr="00477067" w:rsidRDefault="00154755" w:rsidP="000433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154755" w:rsidRPr="00477067" w14:paraId="60B99D23" w14:textId="77777777" w:rsidTr="002804A9">
        <w:trPr>
          <w:trHeight w:val="389"/>
        </w:trPr>
        <w:tc>
          <w:tcPr>
            <w:tcW w:w="2552" w:type="dxa"/>
            <w:vAlign w:val="bottom"/>
          </w:tcPr>
          <w:p w14:paraId="71C9651D" w14:textId="77777777" w:rsidR="00154755" w:rsidRPr="00477067" w:rsidRDefault="00154755" w:rsidP="00043359">
            <w:pPr>
              <w:ind w:right="37"/>
              <w:jc w:val="right"/>
              <w:rPr>
                <w:rFonts w:ascii="Source Sans Pro" w:hAnsi="Source Sans Pro"/>
                <w:sz w:val="22"/>
                <w:szCs w:val="22"/>
              </w:rPr>
            </w:pPr>
            <w:r w:rsidRPr="00477067">
              <w:rPr>
                <w:rFonts w:ascii="Source Sans Pro" w:hAnsi="Source Sans Pro"/>
                <w:sz w:val="22"/>
                <w:szCs w:val="22"/>
              </w:rPr>
              <w:t>Mobile number</w:t>
            </w:r>
          </w:p>
        </w:tc>
        <w:tc>
          <w:tcPr>
            <w:tcW w:w="6237" w:type="dxa"/>
            <w:vAlign w:val="bottom"/>
          </w:tcPr>
          <w:p w14:paraId="5638EBC4" w14:textId="77777777" w:rsidR="00154755" w:rsidRPr="00477067" w:rsidRDefault="00154755" w:rsidP="000433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154755" w:rsidRPr="00477067" w14:paraId="6DEC199A" w14:textId="77777777" w:rsidTr="002804A9">
        <w:trPr>
          <w:trHeight w:val="389"/>
        </w:trPr>
        <w:tc>
          <w:tcPr>
            <w:tcW w:w="2552" w:type="dxa"/>
            <w:vAlign w:val="bottom"/>
          </w:tcPr>
          <w:p w14:paraId="4BCE26E0" w14:textId="77777777" w:rsidR="00154755" w:rsidRPr="00477067" w:rsidRDefault="00154755" w:rsidP="00043359">
            <w:pPr>
              <w:ind w:right="37"/>
              <w:jc w:val="right"/>
              <w:rPr>
                <w:rFonts w:ascii="Source Sans Pro" w:hAnsi="Source Sans Pro"/>
                <w:sz w:val="22"/>
                <w:szCs w:val="22"/>
              </w:rPr>
            </w:pPr>
            <w:r w:rsidRPr="00477067">
              <w:rPr>
                <w:rFonts w:ascii="Source Sans Pro" w:hAnsi="Source Sans Pro"/>
                <w:sz w:val="22"/>
                <w:szCs w:val="22"/>
              </w:rPr>
              <w:t>Supervisor name</w:t>
            </w:r>
          </w:p>
        </w:tc>
        <w:sdt>
          <w:sdtPr>
            <w:rPr>
              <w:rFonts w:ascii="Source Sans Pro" w:hAnsi="Source Sans Pro"/>
              <w:sz w:val="22"/>
              <w:szCs w:val="22"/>
            </w:rPr>
            <w:id w:val="1937478941"/>
            <w:placeholder>
              <w:docPart w:val="FF7B7CB850CA40C88E42091E58A40966"/>
            </w:placeholder>
          </w:sdtPr>
          <w:sdtEndPr/>
          <w:sdtContent>
            <w:tc>
              <w:tcPr>
                <w:tcW w:w="6237" w:type="dxa"/>
                <w:vAlign w:val="bottom"/>
              </w:tcPr>
              <w:p w14:paraId="3EB62D13" w14:textId="77777777" w:rsidR="00154755" w:rsidRPr="00477067" w:rsidRDefault="00154755" w:rsidP="00043359">
                <w:pPr>
                  <w:rPr>
                    <w:rFonts w:ascii="Source Sans Pro" w:hAnsi="Source Sans Pro"/>
                    <w:sz w:val="22"/>
                    <w:szCs w:val="22"/>
                  </w:rPr>
                </w:pPr>
                <w:r w:rsidRPr="00477067">
                  <w:rPr>
                    <w:rFonts w:ascii="Source Sans Pro" w:hAnsi="Source Sans Pr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154755" w:rsidRPr="00477067" w14:paraId="5CB8BBB1" w14:textId="77777777" w:rsidTr="002804A9">
        <w:trPr>
          <w:trHeight w:val="389"/>
        </w:trPr>
        <w:tc>
          <w:tcPr>
            <w:tcW w:w="2552" w:type="dxa"/>
            <w:vAlign w:val="bottom"/>
          </w:tcPr>
          <w:p w14:paraId="159F11C6" w14:textId="77777777" w:rsidR="00154755" w:rsidRPr="00477067" w:rsidRDefault="00154755" w:rsidP="00043359">
            <w:pPr>
              <w:ind w:right="37"/>
              <w:jc w:val="right"/>
              <w:rPr>
                <w:rFonts w:ascii="Source Sans Pro" w:hAnsi="Source Sans Pro"/>
                <w:sz w:val="22"/>
                <w:szCs w:val="22"/>
              </w:rPr>
            </w:pPr>
            <w:r w:rsidRPr="00477067">
              <w:rPr>
                <w:rFonts w:ascii="Source Sans Pro" w:hAnsi="Source Sans Pro"/>
                <w:sz w:val="22"/>
                <w:szCs w:val="22"/>
              </w:rPr>
              <w:t xml:space="preserve">Supervisor email </w:t>
            </w:r>
          </w:p>
        </w:tc>
        <w:tc>
          <w:tcPr>
            <w:tcW w:w="6237" w:type="dxa"/>
            <w:vAlign w:val="bottom"/>
          </w:tcPr>
          <w:p w14:paraId="127990E7" w14:textId="77777777" w:rsidR="00154755" w:rsidRPr="00477067" w:rsidRDefault="00154755" w:rsidP="000433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14:paraId="360563F9" w14:textId="77777777" w:rsidR="00154755" w:rsidRPr="00477067" w:rsidRDefault="00154755" w:rsidP="00154755"/>
    <w:p w14:paraId="07D905CD" w14:textId="77777777" w:rsidR="00154755" w:rsidRPr="00340C97" w:rsidRDefault="00154755" w:rsidP="00154755">
      <w:pPr>
        <w:pStyle w:val="ListParagraph"/>
        <w:rPr>
          <w:rFonts w:ascii="Source Sans Pro" w:hAnsi="Source Sans Pro"/>
          <w:color w:val="808080" w:themeColor="background1" w:themeShade="80"/>
          <w:sz w:val="22"/>
          <w:szCs w:val="22"/>
        </w:rPr>
      </w:pPr>
    </w:p>
    <w:p w14:paraId="76F1B05C" w14:textId="77777777" w:rsidR="00154755" w:rsidRDefault="00154755" w:rsidP="00477067">
      <w:pPr>
        <w:rPr>
          <w:rFonts w:ascii="Source Sans Pro" w:hAnsi="Source Sans Pro"/>
          <w:b/>
          <w:bCs/>
        </w:rPr>
      </w:pPr>
    </w:p>
    <w:p w14:paraId="00E46C7A" w14:textId="380019FC" w:rsidR="00477067" w:rsidRDefault="00477067" w:rsidP="00477067">
      <w:pPr>
        <w:rPr>
          <w:rFonts w:ascii="Source Sans Pro" w:hAnsi="Source Sans Pro"/>
          <w:b/>
          <w:bCs/>
        </w:rPr>
      </w:pPr>
      <w:r w:rsidRPr="00477067">
        <w:rPr>
          <w:rFonts w:ascii="Source Sans Pro" w:hAnsi="Source Sans Pro"/>
          <w:b/>
          <w:bCs/>
        </w:rPr>
        <w:t>If you are selected to attend the conference</w:t>
      </w:r>
    </w:p>
    <w:p w14:paraId="025309FB" w14:textId="77777777" w:rsidR="00477067" w:rsidRPr="00477067" w:rsidRDefault="00477067" w:rsidP="00477067">
      <w:pPr>
        <w:rPr>
          <w:rFonts w:ascii="Source Sans Pro" w:hAnsi="Source Sans Pro"/>
          <w:b/>
          <w:bCs/>
        </w:rPr>
      </w:pPr>
    </w:p>
    <w:p w14:paraId="5622236A" w14:textId="5C7C97CD" w:rsidR="00477067" w:rsidRDefault="00477067" w:rsidP="00477067">
      <w:pPr>
        <w:pStyle w:val="ListParagraph"/>
        <w:numPr>
          <w:ilvl w:val="0"/>
          <w:numId w:val="9"/>
        </w:numPr>
        <w:rPr>
          <w:rFonts w:ascii="Source Sans Pro" w:hAnsi="Source Sans Pro"/>
          <w:sz w:val="22"/>
          <w:szCs w:val="22"/>
        </w:rPr>
      </w:pPr>
      <w:r w:rsidRPr="00477067">
        <w:rPr>
          <w:rFonts w:ascii="Source Sans Pro" w:hAnsi="Source Sans Pro" w:cs="Arial"/>
          <w:sz w:val="22"/>
          <w:szCs w:val="22"/>
        </w:rPr>
        <w:t xml:space="preserve">You will receive a complimentary conference ticket. </w:t>
      </w:r>
      <w:r w:rsidRPr="00477067">
        <w:rPr>
          <w:rFonts w:ascii="Source Sans Pro" w:hAnsi="Source Sans Pro"/>
          <w:sz w:val="22"/>
          <w:szCs w:val="22"/>
        </w:rPr>
        <w:t xml:space="preserve">The ticket is non-transferable and will allow you to attend the full conference including the </w:t>
      </w:r>
      <w:r w:rsidR="00C26B4A">
        <w:rPr>
          <w:rFonts w:ascii="Source Sans Pro" w:hAnsi="Source Sans Pro"/>
          <w:sz w:val="22"/>
          <w:szCs w:val="22"/>
        </w:rPr>
        <w:t>pre-conference drinks and the dinner.</w:t>
      </w:r>
    </w:p>
    <w:p w14:paraId="32D881B1" w14:textId="09A90DB9" w:rsidR="002D334C" w:rsidRPr="00477067" w:rsidRDefault="002D334C" w:rsidP="00477067">
      <w:pPr>
        <w:pStyle w:val="ListParagraph"/>
        <w:numPr>
          <w:ilvl w:val="0"/>
          <w:numId w:val="9"/>
        </w:num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You will be reimbursed your travel or accommodation expenses up to £</w:t>
      </w:r>
      <w:r w:rsidR="004713B9">
        <w:rPr>
          <w:rFonts w:ascii="Source Sans Pro" w:hAnsi="Source Sans Pro"/>
          <w:sz w:val="22"/>
          <w:szCs w:val="22"/>
        </w:rPr>
        <w:t>300</w:t>
      </w:r>
      <w:r w:rsidR="00057591">
        <w:rPr>
          <w:rFonts w:ascii="Source Sans Pro" w:hAnsi="Source Sans Pro"/>
          <w:sz w:val="22"/>
          <w:szCs w:val="22"/>
        </w:rPr>
        <w:t xml:space="preserve"> (you will need to keep/send us </w:t>
      </w:r>
      <w:r w:rsidR="007255F2">
        <w:rPr>
          <w:rFonts w:ascii="Source Sans Pro" w:hAnsi="Source Sans Pro"/>
          <w:sz w:val="22"/>
          <w:szCs w:val="22"/>
        </w:rPr>
        <w:t xml:space="preserve">copy of </w:t>
      </w:r>
      <w:r w:rsidR="00057591">
        <w:rPr>
          <w:rFonts w:ascii="Source Sans Pro" w:hAnsi="Source Sans Pro"/>
          <w:sz w:val="22"/>
          <w:szCs w:val="22"/>
        </w:rPr>
        <w:t>the receipts)</w:t>
      </w:r>
      <w:r>
        <w:rPr>
          <w:rFonts w:ascii="Source Sans Pro" w:hAnsi="Source Sans Pro"/>
          <w:sz w:val="22"/>
          <w:szCs w:val="22"/>
        </w:rPr>
        <w:t>.</w:t>
      </w:r>
    </w:p>
    <w:p w14:paraId="442C2F71" w14:textId="00AD6E6E" w:rsidR="00432EDF" w:rsidRPr="00432EDF" w:rsidRDefault="00C26B4A" w:rsidP="00477067">
      <w:pPr>
        <w:pStyle w:val="ListParagraph"/>
        <w:numPr>
          <w:ilvl w:val="0"/>
          <w:numId w:val="9"/>
        </w:numPr>
        <w:rPr>
          <w:rFonts w:ascii="Source Sans Pro" w:hAnsi="Source Sans Pro"/>
          <w:sz w:val="22"/>
          <w:szCs w:val="22"/>
        </w:rPr>
      </w:pPr>
      <w:r w:rsidRPr="00432EDF">
        <w:rPr>
          <w:rFonts w:ascii="Source Sans Pro" w:hAnsi="Source Sans Pro" w:cs="Arial"/>
          <w:sz w:val="22"/>
          <w:szCs w:val="22"/>
        </w:rPr>
        <w:t>You will have to prepare an A1, 594mm x 841mm poster, portrait or landscape format</w:t>
      </w:r>
      <w:r w:rsidR="00432EDF">
        <w:rPr>
          <w:rFonts w:ascii="Source Sans Pro" w:hAnsi="Source Sans Pro" w:cs="Arial"/>
          <w:sz w:val="22"/>
          <w:szCs w:val="22"/>
        </w:rPr>
        <w:t xml:space="preserve">. The BIA will set up posterboards </w:t>
      </w:r>
      <w:r w:rsidR="00EB14B5">
        <w:rPr>
          <w:rFonts w:ascii="Source Sans Pro" w:hAnsi="Source Sans Pro" w:cs="Arial"/>
          <w:sz w:val="22"/>
          <w:szCs w:val="22"/>
        </w:rPr>
        <w:t xml:space="preserve">at the venue, </w:t>
      </w:r>
      <w:r w:rsidR="00432EDF">
        <w:rPr>
          <w:rFonts w:ascii="Source Sans Pro" w:hAnsi="Source Sans Pro" w:cs="Arial"/>
          <w:sz w:val="22"/>
          <w:szCs w:val="22"/>
        </w:rPr>
        <w:t xml:space="preserve">and provide </w:t>
      </w:r>
      <w:proofErr w:type="spellStart"/>
      <w:r w:rsidR="00432EDF">
        <w:rPr>
          <w:rFonts w:ascii="Source Sans Pro" w:hAnsi="Source Sans Pro" w:cs="Arial"/>
          <w:sz w:val="22"/>
          <w:szCs w:val="22"/>
        </w:rPr>
        <w:t>velcro</w:t>
      </w:r>
      <w:proofErr w:type="spellEnd"/>
      <w:r w:rsidR="00432EDF">
        <w:rPr>
          <w:rFonts w:ascii="Source Sans Pro" w:hAnsi="Source Sans Pro" w:cs="Arial"/>
          <w:sz w:val="22"/>
          <w:szCs w:val="22"/>
        </w:rPr>
        <w:t xml:space="preserve"> for you to display your poster.</w:t>
      </w:r>
    </w:p>
    <w:p w14:paraId="4E3647CB" w14:textId="7608A198" w:rsidR="00477067" w:rsidRPr="00432EDF" w:rsidRDefault="00477067" w:rsidP="00477067">
      <w:pPr>
        <w:pStyle w:val="ListParagraph"/>
        <w:numPr>
          <w:ilvl w:val="0"/>
          <w:numId w:val="9"/>
        </w:numPr>
        <w:rPr>
          <w:rFonts w:ascii="Source Sans Pro" w:hAnsi="Source Sans Pro"/>
          <w:sz w:val="22"/>
          <w:szCs w:val="22"/>
        </w:rPr>
      </w:pPr>
      <w:r w:rsidRPr="00432EDF">
        <w:rPr>
          <w:rFonts w:ascii="Source Sans Pro" w:hAnsi="Source Sans Pro"/>
          <w:sz w:val="22"/>
          <w:szCs w:val="22"/>
        </w:rPr>
        <w:t xml:space="preserve">You </w:t>
      </w:r>
      <w:r w:rsidR="00097BEA" w:rsidRPr="00432EDF">
        <w:rPr>
          <w:rFonts w:ascii="Source Sans Pro" w:hAnsi="Source Sans Pro"/>
          <w:sz w:val="22"/>
          <w:szCs w:val="22"/>
        </w:rPr>
        <w:t xml:space="preserve">will have the chance to also </w:t>
      </w:r>
      <w:r w:rsidRPr="00432EDF">
        <w:rPr>
          <w:rFonts w:ascii="Source Sans Pro" w:hAnsi="Source Sans Pro"/>
          <w:sz w:val="22"/>
          <w:szCs w:val="22"/>
        </w:rPr>
        <w:t>be selected to give a two minute/two slides oral presentation during a dedicated plenary session.</w:t>
      </w:r>
    </w:p>
    <w:p w14:paraId="136D24E5" w14:textId="42A4AE05" w:rsidR="00477067" w:rsidRDefault="00477067" w:rsidP="00477067">
      <w:pPr>
        <w:pStyle w:val="ListParagraph"/>
        <w:numPr>
          <w:ilvl w:val="0"/>
          <w:numId w:val="9"/>
        </w:numPr>
        <w:rPr>
          <w:rFonts w:ascii="Source Sans Pro" w:hAnsi="Source Sans Pro"/>
          <w:sz w:val="22"/>
          <w:szCs w:val="22"/>
        </w:rPr>
      </w:pPr>
      <w:r w:rsidRPr="00477067">
        <w:rPr>
          <w:rFonts w:ascii="Source Sans Pro" w:hAnsi="Source Sans Pro"/>
          <w:sz w:val="22"/>
          <w:szCs w:val="22"/>
        </w:rPr>
        <w:t xml:space="preserve">Posters can be displayed </w:t>
      </w:r>
      <w:r w:rsidR="00C26B4A">
        <w:rPr>
          <w:rFonts w:ascii="Source Sans Pro" w:hAnsi="Source Sans Pro"/>
          <w:sz w:val="22"/>
          <w:szCs w:val="22"/>
        </w:rPr>
        <w:t>at the conference event</w:t>
      </w:r>
      <w:r w:rsidRPr="00477067">
        <w:rPr>
          <w:rFonts w:ascii="Source Sans Pro" w:hAnsi="Source Sans Pro"/>
          <w:sz w:val="22"/>
          <w:szCs w:val="22"/>
        </w:rPr>
        <w:t xml:space="preserve"> without attendance, but of course you will then not be considered for the oral presentation</w:t>
      </w:r>
      <w:r w:rsidR="00C26B4A">
        <w:rPr>
          <w:rFonts w:ascii="Source Sans Pro" w:hAnsi="Source Sans Pro"/>
          <w:sz w:val="22"/>
          <w:szCs w:val="22"/>
        </w:rPr>
        <w:t>,</w:t>
      </w:r>
      <w:r w:rsidRPr="00477067">
        <w:rPr>
          <w:rFonts w:ascii="Source Sans Pro" w:hAnsi="Source Sans Pro"/>
          <w:sz w:val="22"/>
          <w:szCs w:val="22"/>
        </w:rPr>
        <w:t xml:space="preserve"> and you will miss out on the networking.</w:t>
      </w:r>
    </w:p>
    <w:p w14:paraId="7A7813C4" w14:textId="6B9B39AA" w:rsidR="00154755" w:rsidRDefault="00154755" w:rsidP="00154755">
      <w:pPr>
        <w:pStyle w:val="ListParagraph"/>
        <w:rPr>
          <w:rFonts w:ascii="Source Sans Pro" w:hAnsi="Source Sans Pro"/>
          <w:sz w:val="22"/>
          <w:szCs w:val="22"/>
        </w:rPr>
      </w:pPr>
    </w:p>
    <w:p w14:paraId="5D2D191E" w14:textId="77777777" w:rsidR="00477067" w:rsidRPr="00477067" w:rsidRDefault="00477067" w:rsidP="00477067">
      <w:pPr>
        <w:pStyle w:val="ListParagraph"/>
        <w:rPr>
          <w:rFonts w:ascii="Source Sans Pro" w:hAnsi="Source Sans Pro"/>
          <w:sz w:val="22"/>
          <w:szCs w:val="22"/>
        </w:rPr>
      </w:pPr>
    </w:p>
    <w:p w14:paraId="26296905" w14:textId="77777777" w:rsidR="00477067" w:rsidRPr="00477067" w:rsidRDefault="00477067" w:rsidP="00477067">
      <w:pPr>
        <w:pStyle w:val="ListParagraph"/>
        <w:ind w:left="0"/>
        <w:rPr>
          <w:rFonts w:ascii="Source Sans Pro" w:hAnsi="Source Sans Pro"/>
          <w:b/>
          <w:bCs/>
          <w:sz w:val="22"/>
          <w:szCs w:val="22"/>
        </w:rPr>
      </w:pPr>
      <w:r w:rsidRPr="00477067">
        <w:rPr>
          <w:rFonts w:ascii="Source Sans Pro" w:hAnsi="Source Sans Pro"/>
          <w:b/>
          <w:bCs/>
          <w:sz w:val="22"/>
          <w:szCs w:val="22"/>
        </w:rPr>
        <w:t>If you are selected to give an oral presentation</w:t>
      </w:r>
    </w:p>
    <w:p w14:paraId="1DAEA57B" w14:textId="77777777" w:rsidR="00477067" w:rsidRPr="00477067" w:rsidRDefault="00477067" w:rsidP="00477067">
      <w:pPr>
        <w:pStyle w:val="ListParagraph"/>
        <w:rPr>
          <w:rFonts w:ascii="Source Sans Pro" w:hAnsi="Source Sans Pro"/>
          <w:sz w:val="22"/>
          <w:szCs w:val="22"/>
        </w:rPr>
      </w:pPr>
    </w:p>
    <w:p w14:paraId="500F3028" w14:textId="7A1B0995" w:rsidR="00477067" w:rsidRPr="00477067" w:rsidRDefault="00477067" w:rsidP="00477067">
      <w:pPr>
        <w:pStyle w:val="ListParagraph"/>
        <w:numPr>
          <w:ilvl w:val="0"/>
          <w:numId w:val="9"/>
        </w:numPr>
        <w:rPr>
          <w:rFonts w:ascii="Source Sans Pro" w:hAnsi="Source Sans Pro"/>
          <w:sz w:val="22"/>
          <w:szCs w:val="22"/>
        </w:rPr>
      </w:pPr>
      <w:r w:rsidRPr="00477067">
        <w:rPr>
          <w:rFonts w:ascii="Source Sans Pro" w:hAnsi="Source Sans Pro"/>
          <w:sz w:val="22"/>
          <w:szCs w:val="22"/>
        </w:rPr>
        <w:t xml:space="preserve">You must be able to attend the conference </w:t>
      </w:r>
      <w:r w:rsidR="00C26B4A">
        <w:rPr>
          <w:rFonts w:ascii="Source Sans Pro" w:hAnsi="Source Sans Pro"/>
          <w:sz w:val="22"/>
          <w:szCs w:val="22"/>
        </w:rPr>
        <w:t>in person.</w:t>
      </w:r>
      <w:r w:rsidRPr="00477067">
        <w:rPr>
          <w:rFonts w:ascii="Source Sans Pro" w:hAnsi="Source Sans Pro"/>
          <w:sz w:val="22"/>
          <w:szCs w:val="22"/>
        </w:rPr>
        <w:t xml:space="preserve"> </w:t>
      </w:r>
    </w:p>
    <w:p w14:paraId="71B74B84" w14:textId="65A3FA2F" w:rsidR="00477067" w:rsidRDefault="00477067" w:rsidP="00477067">
      <w:pPr>
        <w:pStyle w:val="Pa1"/>
        <w:numPr>
          <w:ilvl w:val="0"/>
          <w:numId w:val="9"/>
        </w:numPr>
        <w:ind w:right="-330"/>
        <w:rPr>
          <w:rFonts w:ascii="Source Sans Pro" w:hAnsi="Source Sans Pro" w:cs="Arial"/>
          <w:sz w:val="22"/>
          <w:szCs w:val="22"/>
        </w:rPr>
      </w:pPr>
      <w:r w:rsidRPr="00477067">
        <w:rPr>
          <w:rFonts w:ascii="Source Sans Pro" w:hAnsi="Source Sans Pro" w:cs="Arial"/>
          <w:sz w:val="22"/>
          <w:szCs w:val="22"/>
        </w:rPr>
        <w:t xml:space="preserve">The </w:t>
      </w:r>
      <w:proofErr w:type="spellStart"/>
      <w:r w:rsidRPr="00477067">
        <w:rPr>
          <w:rFonts w:ascii="Source Sans Pro" w:hAnsi="Source Sans Pro" w:cs="Arial"/>
          <w:sz w:val="22"/>
          <w:szCs w:val="22"/>
        </w:rPr>
        <w:t>bioProcessUK</w:t>
      </w:r>
      <w:proofErr w:type="spellEnd"/>
      <w:r w:rsidRPr="00477067">
        <w:rPr>
          <w:rFonts w:ascii="Source Sans Pro" w:hAnsi="Source Sans Pro" w:cs="Arial"/>
          <w:sz w:val="22"/>
          <w:szCs w:val="22"/>
        </w:rPr>
        <w:t xml:space="preserve"> audience will vote to determine a winning poster. If you win, you will be awarded a prize which is likely to be a</w:t>
      </w:r>
      <w:r w:rsidR="00432EDF">
        <w:rPr>
          <w:rFonts w:ascii="Source Sans Pro" w:hAnsi="Source Sans Pro" w:cs="Arial"/>
          <w:sz w:val="22"/>
          <w:szCs w:val="22"/>
        </w:rPr>
        <w:t>n Amazon voucher.</w:t>
      </w:r>
    </w:p>
    <w:p w14:paraId="767B434E" w14:textId="71D20DC1" w:rsidR="00477067" w:rsidRDefault="00477067" w:rsidP="00477067"/>
    <w:p w14:paraId="2266A039" w14:textId="561D6EF7" w:rsidR="00477067" w:rsidRDefault="00477067" w:rsidP="00477067"/>
    <w:p w14:paraId="6F6C1C20" w14:textId="77777777" w:rsidR="001E6791" w:rsidRPr="001E6791" w:rsidRDefault="001E6791" w:rsidP="005A6FA3">
      <w:pPr>
        <w:rPr>
          <w:rFonts w:ascii="Source Sans Pro" w:eastAsia="MS Mincho" w:hAnsi="Source Sans Pro" w:cs="Arial"/>
          <w:iCs/>
          <w:sz w:val="22"/>
          <w:szCs w:val="22"/>
        </w:rPr>
      </w:pPr>
    </w:p>
    <w:sectPr w:rsidR="001E6791" w:rsidRPr="001E6791" w:rsidSect="00477067">
      <w:headerReference w:type="default" r:id="rId8"/>
      <w:pgSz w:w="11906" w:h="16838"/>
      <w:pgMar w:top="1701" w:right="991" w:bottom="142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30B7" w14:textId="77777777" w:rsidR="006A1484" w:rsidRDefault="006A1484" w:rsidP="006A1484">
      <w:r>
        <w:separator/>
      </w:r>
    </w:p>
  </w:endnote>
  <w:endnote w:type="continuationSeparator" w:id="0">
    <w:p w14:paraId="73441937" w14:textId="77777777" w:rsidR="006A1484" w:rsidRDefault="006A1484" w:rsidP="006A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A87EC" w14:textId="77777777" w:rsidR="006A1484" w:rsidRDefault="006A1484" w:rsidP="006A1484">
      <w:r>
        <w:separator/>
      </w:r>
    </w:p>
  </w:footnote>
  <w:footnote w:type="continuationSeparator" w:id="0">
    <w:p w14:paraId="1AD8DE84" w14:textId="77777777" w:rsidR="006A1484" w:rsidRDefault="006A1484" w:rsidP="006A1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AF009" w14:textId="7D9194A5" w:rsidR="008755D5" w:rsidRDefault="00D91C18">
    <w:pPr>
      <w:pStyle w:val="Header"/>
      <w:rPr>
        <w:rFonts w:ascii="Arial" w:hAnsi="Arial" w:cs="Arial"/>
        <w:b/>
        <w:sz w:val="32"/>
        <w:szCs w:val="32"/>
      </w:rPr>
    </w:pPr>
    <w:r w:rsidRPr="00491570">
      <w:rPr>
        <w:rFonts w:ascii="Source Sans Pro" w:hAnsi="Source Sans Pro" w:cs="Arial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1816A1C" wp14:editId="5B557701">
          <wp:simplePos x="0" y="0"/>
          <wp:positionH relativeFrom="column">
            <wp:posOffset>5228590</wp:posOffset>
          </wp:positionH>
          <wp:positionV relativeFrom="paragraph">
            <wp:posOffset>-137160</wp:posOffset>
          </wp:positionV>
          <wp:extent cx="1307465" cy="1001395"/>
          <wp:effectExtent l="0" t="0" r="6985" b="8255"/>
          <wp:wrapTight wrapText="bothSides">
            <wp:wrapPolygon edited="0">
              <wp:start x="0" y="0"/>
              <wp:lineTo x="0" y="21367"/>
              <wp:lineTo x="21401" y="21367"/>
              <wp:lineTo x="2140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A Logo - Colour (Extra Small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34B3E" w14:textId="101DDAE7" w:rsidR="00BF1474" w:rsidRPr="00477067" w:rsidRDefault="00F7221A" w:rsidP="00BF611B">
    <w:pPr>
      <w:pStyle w:val="Header"/>
      <w:rPr>
        <w:rFonts w:ascii="Source Sans Pro" w:hAnsi="Source Sans Pro" w:cs="Arial"/>
        <w:b/>
        <w:bCs/>
        <w:sz w:val="32"/>
        <w:szCs w:val="32"/>
      </w:rPr>
    </w:pPr>
    <w:r>
      <w:rPr>
        <w:rFonts w:ascii="Source Sans Pro" w:hAnsi="Source Sans Pro" w:cs="Arial"/>
        <w:b/>
        <w:bCs/>
        <w:sz w:val="32"/>
        <w:szCs w:val="32"/>
      </w:rPr>
      <w:t>20</w:t>
    </w:r>
    <w:r w:rsidRPr="00F7221A">
      <w:rPr>
        <w:rFonts w:ascii="Source Sans Pro" w:hAnsi="Source Sans Pro" w:cs="Arial"/>
        <w:b/>
        <w:bCs/>
        <w:sz w:val="32"/>
        <w:szCs w:val="32"/>
        <w:vertAlign w:val="superscript"/>
      </w:rPr>
      <w:t>th</w:t>
    </w:r>
    <w:r>
      <w:rPr>
        <w:rFonts w:ascii="Source Sans Pro" w:hAnsi="Source Sans Pro" w:cs="Arial"/>
        <w:b/>
        <w:bCs/>
        <w:sz w:val="32"/>
        <w:szCs w:val="32"/>
      </w:rPr>
      <w:t xml:space="preserve"> </w:t>
    </w:r>
    <w:r w:rsidR="006A1484" w:rsidRPr="00477067">
      <w:rPr>
        <w:rFonts w:ascii="Source Sans Pro" w:hAnsi="Source Sans Pro" w:cs="Arial"/>
        <w:b/>
        <w:bCs/>
        <w:sz w:val="32"/>
        <w:szCs w:val="32"/>
      </w:rPr>
      <w:t>An</w:t>
    </w:r>
    <w:r>
      <w:rPr>
        <w:rFonts w:ascii="Source Sans Pro" w:hAnsi="Source Sans Pro" w:cs="Arial"/>
        <w:b/>
        <w:bCs/>
        <w:sz w:val="32"/>
        <w:szCs w:val="32"/>
      </w:rPr>
      <w:t>niversary</w:t>
    </w:r>
    <w:r w:rsidR="006A1484" w:rsidRPr="00477067">
      <w:rPr>
        <w:rFonts w:ascii="Source Sans Pro" w:hAnsi="Source Sans Pro" w:cs="Arial"/>
        <w:b/>
        <w:bCs/>
        <w:sz w:val="32"/>
        <w:szCs w:val="32"/>
      </w:rPr>
      <w:t xml:space="preserve"> </w:t>
    </w:r>
    <w:proofErr w:type="spellStart"/>
    <w:r w:rsidR="006A1484" w:rsidRPr="00477067">
      <w:rPr>
        <w:rFonts w:ascii="Source Sans Pro" w:hAnsi="Source Sans Pro" w:cs="Arial"/>
        <w:b/>
        <w:bCs/>
        <w:sz w:val="32"/>
        <w:szCs w:val="32"/>
      </w:rPr>
      <w:t>bioProcessUK</w:t>
    </w:r>
    <w:proofErr w:type="spellEnd"/>
    <w:r w:rsidR="006A1484" w:rsidRPr="00477067">
      <w:rPr>
        <w:rFonts w:ascii="Source Sans Pro" w:hAnsi="Source Sans Pro" w:cs="Arial"/>
        <w:b/>
        <w:bCs/>
        <w:sz w:val="32"/>
        <w:szCs w:val="32"/>
      </w:rPr>
      <w:t xml:space="preserve"> Conference </w:t>
    </w:r>
  </w:p>
  <w:p w14:paraId="069E673E" w14:textId="26D3D970" w:rsidR="006A1484" w:rsidRPr="006A1484" w:rsidRDefault="00F7221A" w:rsidP="00BF611B">
    <w:pPr>
      <w:pStyle w:val="Header"/>
      <w:rPr>
        <w:rFonts w:ascii="Arial" w:hAnsi="Arial" w:cs="Arial"/>
        <w:b/>
        <w:sz w:val="32"/>
        <w:szCs w:val="32"/>
      </w:rPr>
    </w:pPr>
    <w:r>
      <w:rPr>
        <w:rFonts w:ascii="Source Sans Pro" w:hAnsi="Source Sans Pro" w:cs="Arial"/>
        <w:sz w:val="32"/>
        <w:szCs w:val="32"/>
      </w:rPr>
      <w:t>28</w:t>
    </w:r>
    <w:r w:rsidR="00776E25" w:rsidRPr="00477067">
      <w:rPr>
        <w:rFonts w:ascii="Source Sans Pro" w:hAnsi="Source Sans Pro" w:cs="Arial"/>
        <w:sz w:val="32"/>
        <w:szCs w:val="32"/>
      </w:rPr>
      <w:t xml:space="preserve"> </w:t>
    </w:r>
    <w:r w:rsidR="00336FF4" w:rsidRPr="00477067">
      <w:rPr>
        <w:rFonts w:ascii="Source Sans Pro" w:hAnsi="Source Sans Pro" w:cs="Arial"/>
        <w:sz w:val="32"/>
        <w:szCs w:val="32"/>
      </w:rPr>
      <w:t xml:space="preserve">– </w:t>
    </w:r>
    <w:r>
      <w:rPr>
        <w:rFonts w:ascii="Source Sans Pro" w:hAnsi="Source Sans Pro" w:cs="Arial"/>
        <w:sz w:val="32"/>
        <w:szCs w:val="32"/>
      </w:rPr>
      <w:t>30</w:t>
    </w:r>
    <w:r w:rsidR="00336FF4" w:rsidRPr="00477067">
      <w:rPr>
        <w:rFonts w:ascii="Source Sans Pro" w:hAnsi="Source Sans Pro" w:cs="Arial"/>
        <w:sz w:val="32"/>
        <w:szCs w:val="32"/>
      </w:rPr>
      <w:t xml:space="preserve"> </w:t>
    </w:r>
    <w:r w:rsidR="00A561C6">
      <w:rPr>
        <w:rFonts w:ascii="Source Sans Pro" w:hAnsi="Source Sans Pro" w:cs="Arial"/>
        <w:sz w:val="32"/>
        <w:szCs w:val="32"/>
      </w:rPr>
      <w:t>Novemb</w:t>
    </w:r>
    <w:r w:rsidR="00336FF4" w:rsidRPr="00477067">
      <w:rPr>
        <w:rFonts w:ascii="Source Sans Pro" w:hAnsi="Source Sans Pro" w:cs="Arial"/>
        <w:sz w:val="32"/>
        <w:szCs w:val="32"/>
      </w:rPr>
      <w:t>er 202</w:t>
    </w:r>
    <w:r>
      <w:rPr>
        <w:rFonts w:ascii="Source Sans Pro" w:hAnsi="Source Sans Pro" w:cs="Arial"/>
        <w:sz w:val="32"/>
        <w:szCs w:val="32"/>
      </w:rPr>
      <w:t>3</w:t>
    </w:r>
    <w:r w:rsidR="006A1484">
      <w:rPr>
        <w:rFonts w:ascii="Arial" w:hAnsi="Arial" w:cs="Arial"/>
        <w:b/>
        <w:sz w:val="32"/>
        <w:szCs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9pt;height:9pt" o:bullet="t">
        <v:imagedata r:id="rId1" o:title="BD10266_"/>
      </v:shape>
    </w:pict>
  </w:numPicBullet>
  <w:abstractNum w:abstractNumId="0" w15:restartNumberingAfterBreak="0">
    <w:nsid w:val="100664F7"/>
    <w:multiLevelType w:val="hybridMultilevel"/>
    <w:tmpl w:val="50F087A0"/>
    <w:lvl w:ilvl="0" w:tplc="2AD239A8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0C4E"/>
    <w:multiLevelType w:val="hybridMultilevel"/>
    <w:tmpl w:val="78C2386A"/>
    <w:lvl w:ilvl="0" w:tplc="2AD239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8462B"/>
    <w:multiLevelType w:val="hybridMultilevel"/>
    <w:tmpl w:val="55FAE64E"/>
    <w:lvl w:ilvl="0" w:tplc="2AD239A8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A3050F"/>
    <w:multiLevelType w:val="hybridMultilevel"/>
    <w:tmpl w:val="6E2AD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90AE4"/>
    <w:multiLevelType w:val="hybridMultilevel"/>
    <w:tmpl w:val="6CEADCE8"/>
    <w:lvl w:ilvl="0" w:tplc="64DCC9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15F13"/>
    <w:multiLevelType w:val="hybridMultilevel"/>
    <w:tmpl w:val="4C5E1BD4"/>
    <w:lvl w:ilvl="0" w:tplc="2AD239A8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BDF2415"/>
    <w:multiLevelType w:val="hybridMultilevel"/>
    <w:tmpl w:val="D9646F20"/>
    <w:lvl w:ilvl="0" w:tplc="2AD239A8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7F6784"/>
    <w:multiLevelType w:val="hybridMultilevel"/>
    <w:tmpl w:val="EC26FD70"/>
    <w:lvl w:ilvl="0" w:tplc="2AD239A8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37684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92440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4849356">
    <w:abstractNumId w:val="5"/>
  </w:num>
  <w:num w:numId="4" w16cid:durableId="1019963847">
    <w:abstractNumId w:val="6"/>
  </w:num>
  <w:num w:numId="5" w16cid:durableId="1387949141">
    <w:abstractNumId w:val="2"/>
  </w:num>
  <w:num w:numId="6" w16cid:durableId="2076319509">
    <w:abstractNumId w:val="0"/>
  </w:num>
  <w:num w:numId="7" w16cid:durableId="247547672">
    <w:abstractNumId w:val="3"/>
  </w:num>
  <w:num w:numId="8" w16cid:durableId="1648821785">
    <w:abstractNumId w:val="4"/>
  </w:num>
  <w:num w:numId="9" w16cid:durableId="468786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A3"/>
    <w:rsid w:val="00057591"/>
    <w:rsid w:val="000924A1"/>
    <w:rsid w:val="00097BEA"/>
    <w:rsid w:val="00120BF8"/>
    <w:rsid w:val="00154755"/>
    <w:rsid w:val="0018227E"/>
    <w:rsid w:val="001E6791"/>
    <w:rsid w:val="00256D92"/>
    <w:rsid w:val="00266BBB"/>
    <w:rsid w:val="002804A9"/>
    <w:rsid w:val="002D334C"/>
    <w:rsid w:val="0030511C"/>
    <w:rsid w:val="0031433B"/>
    <w:rsid w:val="00336FF4"/>
    <w:rsid w:val="003535C3"/>
    <w:rsid w:val="0037519B"/>
    <w:rsid w:val="00381F4D"/>
    <w:rsid w:val="00383814"/>
    <w:rsid w:val="00432EDF"/>
    <w:rsid w:val="004713B9"/>
    <w:rsid w:val="00477067"/>
    <w:rsid w:val="004828E5"/>
    <w:rsid w:val="00491570"/>
    <w:rsid w:val="004D3D8E"/>
    <w:rsid w:val="005547DD"/>
    <w:rsid w:val="00576C8E"/>
    <w:rsid w:val="005A6F2B"/>
    <w:rsid w:val="005A6FA3"/>
    <w:rsid w:val="005B487B"/>
    <w:rsid w:val="00625812"/>
    <w:rsid w:val="00652FD4"/>
    <w:rsid w:val="006A1484"/>
    <w:rsid w:val="007255F2"/>
    <w:rsid w:val="007602E7"/>
    <w:rsid w:val="00776E25"/>
    <w:rsid w:val="007A5367"/>
    <w:rsid w:val="007C6F5C"/>
    <w:rsid w:val="008755D5"/>
    <w:rsid w:val="008D2775"/>
    <w:rsid w:val="009176D2"/>
    <w:rsid w:val="0092189D"/>
    <w:rsid w:val="00977875"/>
    <w:rsid w:val="00A50DB5"/>
    <w:rsid w:val="00A561C6"/>
    <w:rsid w:val="00A70324"/>
    <w:rsid w:val="00AC36CC"/>
    <w:rsid w:val="00BC4A37"/>
    <w:rsid w:val="00BF1474"/>
    <w:rsid w:val="00BF611B"/>
    <w:rsid w:val="00C26B4A"/>
    <w:rsid w:val="00C937BF"/>
    <w:rsid w:val="00D20AA4"/>
    <w:rsid w:val="00D91C18"/>
    <w:rsid w:val="00DB49C7"/>
    <w:rsid w:val="00DE43E0"/>
    <w:rsid w:val="00E32481"/>
    <w:rsid w:val="00EB14B5"/>
    <w:rsid w:val="00F45E9C"/>
    <w:rsid w:val="00F55C2C"/>
    <w:rsid w:val="00F7221A"/>
    <w:rsid w:val="00F774FF"/>
    <w:rsid w:val="00FA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34456"/>
  <w15:chartTrackingRefBased/>
  <w15:docId w15:val="{ECF5D7E1-7C33-48AE-A910-4D2D1419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rsid w:val="005A6FA3"/>
    <w:pPr>
      <w:autoSpaceDE w:val="0"/>
      <w:autoSpaceDN w:val="0"/>
      <w:adjustRightInd w:val="0"/>
      <w:spacing w:after="160" w:line="201" w:lineRule="atLeast"/>
    </w:pPr>
    <w:rPr>
      <w:rFonts w:ascii="Helvetica 65 Medium" w:hAnsi="Helvetica 65 Medium"/>
    </w:rPr>
  </w:style>
  <w:style w:type="character" w:styleId="Hyperlink">
    <w:name w:val="Hyperlink"/>
    <w:rsid w:val="005A6F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484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6A1484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A14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48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14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48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7787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7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70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aevents@bioindust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7B7CB850CA40C88E42091E58A40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6E8F4-74D1-4020-954D-3246F14B3C70}"/>
      </w:docPartPr>
      <w:docPartBody>
        <w:p w:rsidR="004D0A4C" w:rsidRDefault="005E31B3" w:rsidP="005E31B3">
          <w:pPr>
            <w:pStyle w:val="FF7B7CB850CA40C88E42091E58A40966"/>
          </w:pPr>
          <w:r w:rsidRPr="00FC7D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B7"/>
    <w:rsid w:val="004D0A4C"/>
    <w:rsid w:val="005E31B3"/>
    <w:rsid w:val="00F5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31B3"/>
    <w:rPr>
      <w:color w:val="808080"/>
    </w:rPr>
  </w:style>
  <w:style w:type="paragraph" w:customStyle="1" w:styleId="FF7B7CB850CA40C88E42091E58A40966">
    <w:name w:val="FF7B7CB850CA40C88E42091E58A40966"/>
    <w:rsid w:val="005E31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A standard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3199</Characters>
  <Application>Microsoft Office Word</Application>
  <DocSecurity>0</DocSecurity>
  <Lines>91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Smyth</dc:creator>
  <cp:keywords/>
  <dc:description/>
  <cp:lastModifiedBy>Chloe Hartley</cp:lastModifiedBy>
  <cp:revision>3</cp:revision>
  <cp:lastPrinted>2018-05-01T08:03:00Z</cp:lastPrinted>
  <dcterms:created xsi:type="dcterms:W3CDTF">2023-02-21T11:23:00Z</dcterms:created>
  <dcterms:modified xsi:type="dcterms:W3CDTF">2023-02-21T11:38:00Z</dcterms:modified>
</cp:coreProperties>
</file>